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7" w:rsidRPr="000148F7" w:rsidRDefault="000148F7" w:rsidP="000148F7">
      <w:pPr>
        <w:pStyle w:val="Nadpis1"/>
        <w:keepNext w:val="0"/>
        <w:numPr>
          <w:ilvl w:val="0"/>
          <w:numId w:val="0"/>
        </w:numPr>
        <w:spacing w:before="0" w:after="0"/>
        <w:jc w:val="center"/>
        <w:rPr>
          <w:rFonts w:asciiTheme="majorHAnsi" w:hAnsiTheme="majorHAnsi"/>
          <w:sz w:val="44"/>
        </w:rPr>
      </w:pPr>
      <w:r w:rsidRPr="000148F7">
        <w:rPr>
          <w:rFonts w:asciiTheme="majorHAnsi" w:hAnsiTheme="majorHAnsi"/>
          <w:sz w:val="44"/>
        </w:rPr>
        <w:t>P</w:t>
      </w:r>
      <w:r w:rsidRPr="000148F7">
        <w:rPr>
          <w:rFonts w:asciiTheme="majorHAnsi" w:hAnsiTheme="majorHAnsi"/>
          <w:sz w:val="44"/>
        </w:rPr>
        <w:t>ostup pri zakladaní podnikov</w:t>
      </w:r>
    </w:p>
    <w:p w:rsidR="000148F7" w:rsidRPr="000148F7" w:rsidRDefault="000148F7" w:rsidP="000148F7">
      <w:pPr>
        <w:pStyle w:val="Nadpis1"/>
        <w:keepNext w:val="0"/>
        <w:spacing w:before="0" w:after="0"/>
        <w:rPr>
          <w:rFonts w:asciiTheme="majorHAnsi" w:hAnsiTheme="majorHAnsi"/>
        </w:rPr>
      </w:pPr>
      <w:r w:rsidRPr="000148F7">
        <w:rPr>
          <w:rFonts w:asciiTheme="majorHAnsi" w:hAnsiTheme="majorHAnsi"/>
        </w:rPr>
        <w:t>ROZHODNUTIE PODNIKAŤ</w:t>
      </w:r>
    </w:p>
    <w:p w:rsidR="0023395E" w:rsidRDefault="000148F7" w:rsidP="000148F7">
      <w:pPr>
        <w:pStyle w:val="Nadpis2"/>
        <w:keepNext w:val="0"/>
        <w:spacing w:before="120" w:line="240" w:lineRule="auto"/>
        <w:rPr>
          <w:rFonts w:asciiTheme="majorHAnsi" w:hAnsiTheme="majorHAnsi"/>
        </w:rPr>
      </w:pPr>
      <w:r w:rsidRPr="0023395E">
        <w:rPr>
          <w:rFonts w:asciiTheme="majorHAnsi" w:hAnsiTheme="majorHAnsi"/>
          <w:b/>
          <w:color w:val="0070C0"/>
        </w:rPr>
        <w:t>Vzniku nápadu</w:t>
      </w:r>
      <w:r w:rsidR="00FB34D4">
        <w:rPr>
          <w:rFonts w:asciiTheme="majorHAnsi" w:hAnsiTheme="majorHAnsi"/>
          <w:b/>
          <w:color w:val="0070C0"/>
        </w:rPr>
        <w:t xml:space="preserve"> </w:t>
      </w:r>
      <w:r w:rsidR="00FB34D4" w:rsidRPr="00FB34D4">
        <w:rPr>
          <w:rFonts w:asciiTheme="majorHAnsi" w:hAnsiTheme="majorHAnsi" w:cs="Times New Roman"/>
          <w:bCs w:val="0"/>
          <w:iCs w:val="0"/>
        </w:rPr>
        <w:t xml:space="preserve">(niečo na trhu chýba, </w:t>
      </w:r>
      <w:r w:rsidR="00FB34D4">
        <w:rPr>
          <w:rFonts w:asciiTheme="majorHAnsi" w:hAnsiTheme="majorHAnsi" w:cs="Times New Roman"/>
          <w:bCs w:val="0"/>
          <w:iCs w:val="0"/>
        </w:rPr>
        <w:t xml:space="preserve">viem niečo veľmi dobre urobiť, nie je </w:t>
      </w:r>
      <w:r w:rsidR="00FB34D4" w:rsidRPr="00FB34D4">
        <w:rPr>
          <w:rFonts w:asciiTheme="majorHAnsi" w:hAnsiTheme="majorHAnsi" w:cs="Times New Roman"/>
          <w:bCs w:val="0"/>
          <w:iCs w:val="0"/>
        </w:rPr>
        <w:t>konkurencia</w:t>
      </w:r>
      <w:r w:rsidR="00FB34D4">
        <w:rPr>
          <w:rFonts w:asciiTheme="majorHAnsi" w:hAnsiTheme="majorHAnsi" w:cs="Times New Roman"/>
          <w:bCs w:val="0"/>
          <w:iCs w:val="0"/>
        </w:rPr>
        <w:t>...</w:t>
      </w:r>
      <w:r w:rsidR="00FB34D4" w:rsidRPr="00FB34D4">
        <w:rPr>
          <w:rFonts w:asciiTheme="majorHAnsi" w:hAnsiTheme="majorHAnsi" w:cs="Times New Roman"/>
          <w:bCs w:val="0"/>
          <w:iCs w:val="0"/>
        </w:rPr>
        <w:t>)</w:t>
      </w:r>
    </w:p>
    <w:p w:rsidR="000148F7" w:rsidRPr="0023395E" w:rsidRDefault="0023395E" w:rsidP="000148F7">
      <w:pPr>
        <w:pStyle w:val="Nadpis2"/>
        <w:keepNext w:val="0"/>
        <w:spacing w:before="120" w:line="240" w:lineRule="auto"/>
        <w:rPr>
          <w:rFonts w:asciiTheme="majorHAnsi" w:hAnsiTheme="majorHAnsi"/>
        </w:rPr>
      </w:pPr>
      <w:r w:rsidRPr="0023395E">
        <w:rPr>
          <w:rFonts w:asciiTheme="majorHAnsi" w:hAnsiTheme="majorHAnsi"/>
        </w:rPr>
        <w:t xml:space="preserve">Prvá návšteva okresného úradu, odbor živnostenské podnikanie </w:t>
      </w:r>
      <w:r>
        <w:rPr>
          <w:rFonts w:asciiTheme="majorHAnsi" w:hAnsiTheme="majorHAnsi"/>
        </w:rPr>
        <w:t xml:space="preserve">– </w:t>
      </w:r>
      <w:r>
        <w:rPr>
          <w:rFonts w:asciiTheme="majorHAnsi" w:hAnsiTheme="majorHAnsi"/>
          <w:b/>
          <w:color w:val="0070C0"/>
        </w:rPr>
        <w:t>v</w:t>
      </w:r>
      <w:r w:rsidR="000148F7" w:rsidRPr="0023395E">
        <w:rPr>
          <w:rFonts w:asciiTheme="majorHAnsi" w:hAnsiTheme="majorHAnsi"/>
          <w:b/>
          <w:color w:val="0070C0"/>
        </w:rPr>
        <w:t>ýber predmetu podnikania</w:t>
      </w:r>
      <w:r w:rsidR="000148F7" w:rsidRPr="0023395E">
        <w:rPr>
          <w:rFonts w:asciiTheme="majorHAnsi" w:hAnsiTheme="majorHAnsi"/>
        </w:rPr>
        <w:t>:</w:t>
      </w:r>
    </w:p>
    <w:p w:rsidR="000148F7" w:rsidRDefault="000148F7" w:rsidP="0023395E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23395E">
        <w:rPr>
          <w:rFonts w:asciiTheme="majorHAnsi" w:hAnsiTheme="majorHAnsi"/>
        </w:rPr>
        <w:t>voľná živnosť (zoznam odporúčaných voľných živností ministerstvom vnútra)</w:t>
      </w:r>
      <w:r w:rsidR="00137706">
        <w:rPr>
          <w:rFonts w:asciiTheme="majorHAnsi" w:hAnsiTheme="majorHAnsi"/>
        </w:rPr>
        <w:t xml:space="preserve"> –</w:t>
      </w:r>
      <w:r w:rsidR="00137706" w:rsidRPr="000148F7">
        <w:rPr>
          <w:rFonts w:asciiTheme="majorHAnsi" w:hAnsiTheme="majorHAnsi"/>
        </w:rPr>
        <w:t xml:space="preserve"> nie</w:t>
      </w:r>
      <w:r w:rsidR="00137706">
        <w:rPr>
          <w:rFonts w:asciiTheme="majorHAnsi" w:hAnsiTheme="majorHAnsi"/>
        </w:rPr>
        <w:t xml:space="preserve"> </w:t>
      </w:r>
      <w:r w:rsidR="00137706" w:rsidRPr="000148F7">
        <w:rPr>
          <w:rFonts w:asciiTheme="majorHAnsi" w:hAnsiTheme="majorHAnsi"/>
        </w:rPr>
        <w:t>je potrebná odborná spôsobilosť</w:t>
      </w:r>
    </w:p>
    <w:p w:rsidR="0023395E" w:rsidRPr="0023395E" w:rsidRDefault="0023395E" w:rsidP="0023395E">
      <w:pPr>
        <w:pStyle w:val="Odsekzoznamu"/>
        <w:rPr>
          <w:rFonts w:asciiTheme="majorHAnsi" w:hAnsiTheme="majorHAnsi"/>
        </w:rPr>
      </w:pPr>
      <w:hyperlink r:id="rId6" w:history="1">
        <w:r w:rsidRPr="00590111">
          <w:rPr>
            <w:rStyle w:val="Hypertextovprepojenie"/>
            <w:rFonts w:asciiTheme="majorHAnsi" w:hAnsiTheme="majorHAnsi"/>
          </w:rPr>
          <w:t>http://www.minv.sk/?zivnostenske-podnikanie&amp;subor=40259</w:t>
        </w:r>
      </w:hyperlink>
      <w:r>
        <w:rPr>
          <w:rFonts w:asciiTheme="majorHAnsi" w:hAnsiTheme="majorHAnsi"/>
        </w:rPr>
        <w:t xml:space="preserve"> </w:t>
      </w:r>
    </w:p>
    <w:p w:rsidR="000148F7" w:rsidRDefault="000148F7" w:rsidP="0023395E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0148F7">
        <w:rPr>
          <w:rFonts w:asciiTheme="majorHAnsi" w:hAnsiTheme="majorHAnsi"/>
        </w:rPr>
        <w:t xml:space="preserve">remeselná </w:t>
      </w:r>
      <w:r w:rsidR="0023395E" w:rsidRPr="000148F7">
        <w:rPr>
          <w:rFonts w:asciiTheme="majorHAnsi" w:hAnsiTheme="majorHAnsi"/>
        </w:rPr>
        <w:t>živnosť</w:t>
      </w:r>
      <w:r w:rsidR="0023395E" w:rsidRPr="000148F7">
        <w:rPr>
          <w:rFonts w:asciiTheme="majorHAnsi" w:hAnsiTheme="majorHAnsi"/>
        </w:rPr>
        <w:t xml:space="preserve"> </w:t>
      </w:r>
      <w:r w:rsidRPr="000148F7">
        <w:rPr>
          <w:rFonts w:asciiTheme="majorHAnsi" w:hAnsiTheme="majorHAnsi"/>
        </w:rPr>
        <w:t>(príloh</w:t>
      </w:r>
      <w:r w:rsidR="0023395E">
        <w:rPr>
          <w:rFonts w:asciiTheme="majorHAnsi" w:hAnsiTheme="majorHAnsi"/>
        </w:rPr>
        <w:t>a</w:t>
      </w:r>
      <w:r w:rsidRPr="000148F7">
        <w:rPr>
          <w:rFonts w:asciiTheme="majorHAnsi" w:hAnsiTheme="majorHAnsi"/>
        </w:rPr>
        <w:t xml:space="preserve"> živnostenského zákona)</w:t>
      </w:r>
    </w:p>
    <w:p w:rsidR="0023395E" w:rsidRDefault="0023395E" w:rsidP="0023395E">
      <w:pPr>
        <w:pStyle w:val="Odsekzoznamu"/>
        <w:rPr>
          <w:rFonts w:asciiTheme="majorHAnsi" w:hAnsiTheme="majorHAnsi"/>
        </w:rPr>
      </w:pPr>
      <w:hyperlink r:id="rId7" w:history="1">
        <w:r w:rsidRPr="00590111">
          <w:rPr>
            <w:rStyle w:val="Hypertextovprepojenie"/>
            <w:rFonts w:asciiTheme="majorHAnsi" w:hAnsiTheme="majorHAnsi"/>
          </w:rPr>
          <w:t>http://www.minv.sk/?zivnostenske-podnikanie&amp;subor=39260</w:t>
        </w:r>
      </w:hyperlink>
      <w:r>
        <w:rPr>
          <w:rFonts w:asciiTheme="majorHAnsi" w:hAnsiTheme="majorHAnsi"/>
        </w:rPr>
        <w:t xml:space="preserve"> </w:t>
      </w:r>
      <w:r w:rsidR="00137706">
        <w:rPr>
          <w:rFonts w:asciiTheme="majorHAnsi" w:hAnsiTheme="majorHAnsi"/>
        </w:rPr>
        <w:t>–</w:t>
      </w:r>
      <w:r w:rsidR="00137706" w:rsidRPr="000148F7">
        <w:rPr>
          <w:rFonts w:asciiTheme="majorHAnsi" w:hAnsiTheme="majorHAnsi"/>
        </w:rPr>
        <w:t xml:space="preserve"> potrebná</w:t>
      </w:r>
      <w:r w:rsidR="00137706">
        <w:rPr>
          <w:rFonts w:asciiTheme="majorHAnsi" w:hAnsiTheme="majorHAnsi"/>
        </w:rPr>
        <w:t xml:space="preserve"> </w:t>
      </w:r>
      <w:r w:rsidR="00137706" w:rsidRPr="000148F7">
        <w:rPr>
          <w:rFonts w:asciiTheme="majorHAnsi" w:hAnsiTheme="majorHAnsi"/>
        </w:rPr>
        <w:t>odborná spôsobilosť vyučen</w:t>
      </w:r>
      <w:r w:rsidR="00137706">
        <w:rPr>
          <w:rFonts w:asciiTheme="majorHAnsi" w:hAnsiTheme="majorHAnsi"/>
        </w:rPr>
        <w:t>ím</w:t>
      </w:r>
      <w:r w:rsidR="00137706" w:rsidRPr="000148F7">
        <w:rPr>
          <w:rFonts w:asciiTheme="majorHAnsi" w:hAnsiTheme="majorHAnsi"/>
        </w:rPr>
        <w:t xml:space="preserve"> v odbore</w:t>
      </w:r>
    </w:p>
    <w:p w:rsidR="0023395E" w:rsidRPr="00137706" w:rsidRDefault="0023395E" w:rsidP="0023395E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137706">
        <w:rPr>
          <w:rFonts w:asciiTheme="majorHAnsi" w:hAnsiTheme="majorHAnsi"/>
        </w:rPr>
        <w:t>viazaná živnosť</w:t>
      </w:r>
      <w:r w:rsidRPr="00137706">
        <w:rPr>
          <w:rFonts w:asciiTheme="majorHAnsi" w:hAnsiTheme="majorHAnsi"/>
        </w:rPr>
        <w:t xml:space="preserve"> </w:t>
      </w:r>
      <w:r w:rsidRPr="00137706">
        <w:rPr>
          <w:rFonts w:asciiTheme="majorHAnsi" w:hAnsiTheme="majorHAnsi"/>
        </w:rPr>
        <w:t>(príloha živnostenského zákona)</w:t>
      </w:r>
      <w:r w:rsidR="00137706" w:rsidRPr="00137706">
        <w:rPr>
          <w:rFonts w:asciiTheme="majorHAnsi" w:hAnsiTheme="majorHAnsi"/>
        </w:rPr>
        <w:t xml:space="preserve"> </w:t>
      </w:r>
      <w:r w:rsidR="00137706" w:rsidRPr="00137706">
        <w:rPr>
          <w:rFonts w:asciiTheme="majorHAnsi" w:hAnsiTheme="majorHAnsi"/>
        </w:rPr>
        <w:t xml:space="preserve">– potrebná odborná spôsobilosť </w:t>
      </w:r>
      <w:hyperlink r:id="rId8" w:history="1">
        <w:r w:rsidRPr="00137706">
          <w:rPr>
            <w:rStyle w:val="Hypertextovprepojenie"/>
            <w:rFonts w:asciiTheme="majorHAnsi" w:hAnsiTheme="majorHAnsi"/>
          </w:rPr>
          <w:t>http://www.minv.sk/?zivnostenske-podnikanie&amp;subor=106419</w:t>
        </w:r>
      </w:hyperlink>
    </w:p>
    <w:p w:rsidR="000148F7" w:rsidRPr="000148F7" w:rsidRDefault="000148F7" w:rsidP="000148F7">
      <w:pPr>
        <w:pStyle w:val="Nadpis2"/>
        <w:keepNext w:val="0"/>
        <w:spacing w:before="120" w:line="240" w:lineRule="auto"/>
        <w:rPr>
          <w:rFonts w:asciiTheme="majorHAnsi" w:hAnsiTheme="majorHAnsi"/>
        </w:rPr>
      </w:pPr>
      <w:r w:rsidRPr="00421BCB">
        <w:rPr>
          <w:rFonts w:asciiTheme="majorHAnsi" w:hAnsiTheme="majorHAnsi"/>
          <w:b/>
          <w:color w:val="0070C0"/>
        </w:rPr>
        <w:t>Výber právnej formy</w:t>
      </w:r>
      <w:r w:rsidR="0023395E" w:rsidRPr="00421BCB">
        <w:rPr>
          <w:rFonts w:asciiTheme="majorHAnsi" w:hAnsiTheme="majorHAnsi"/>
          <w:color w:val="0070C0"/>
        </w:rPr>
        <w:t xml:space="preserve"> </w:t>
      </w:r>
      <w:r w:rsidR="0023395E">
        <w:rPr>
          <w:rFonts w:asciiTheme="majorHAnsi" w:hAnsiTheme="majorHAnsi"/>
        </w:rPr>
        <w:t>(SZČO, s.r.o., a.s.)</w:t>
      </w:r>
      <w:r w:rsidR="009A5E49">
        <w:rPr>
          <w:rFonts w:asciiTheme="majorHAnsi" w:hAnsiTheme="majorHAnsi"/>
        </w:rPr>
        <w:t xml:space="preserve"> – náklady na založenie, administratíva pri založení, vedenie účtovníctva, riziko podnikania</w:t>
      </w:r>
    </w:p>
    <w:p w:rsidR="000148F7" w:rsidRPr="00421BCB" w:rsidRDefault="000148F7" w:rsidP="000148F7">
      <w:pPr>
        <w:pStyle w:val="Nadpis2"/>
        <w:keepNext w:val="0"/>
        <w:spacing w:before="120" w:line="240" w:lineRule="auto"/>
        <w:rPr>
          <w:rFonts w:asciiTheme="majorHAnsi" w:hAnsiTheme="majorHAnsi"/>
          <w:b/>
        </w:rPr>
      </w:pPr>
      <w:r w:rsidRPr="00421BCB">
        <w:rPr>
          <w:rFonts w:asciiTheme="majorHAnsi" w:hAnsiTheme="majorHAnsi"/>
          <w:b/>
          <w:color w:val="0070C0"/>
        </w:rPr>
        <w:t>Výber sídla</w:t>
      </w:r>
      <w:r w:rsidR="00421BCB" w:rsidRPr="00421BCB">
        <w:rPr>
          <w:rFonts w:asciiTheme="majorHAnsi" w:hAnsiTheme="majorHAnsi"/>
          <w:b/>
          <w:color w:val="0070C0"/>
        </w:rPr>
        <w:t xml:space="preserve"> </w:t>
      </w:r>
    </w:p>
    <w:p w:rsidR="000148F7" w:rsidRPr="000148F7" w:rsidRDefault="000148F7" w:rsidP="000148F7">
      <w:pPr>
        <w:rPr>
          <w:rFonts w:asciiTheme="majorHAnsi" w:hAnsiTheme="majorHAnsi"/>
        </w:rPr>
      </w:pPr>
      <w:r w:rsidRPr="000148F7">
        <w:rPr>
          <w:rFonts w:asciiTheme="majorHAnsi" w:hAnsiTheme="majorHAnsi"/>
        </w:rPr>
        <w:t xml:space="preserve">Sídlo spoločnosti s ručením obmedzeným </w:t>
      </w:r>
      <w:r w:rsidRPr="000148F7">
        <w:rPr>
          <w:rFonts w:asciiTheme="majorHAnsi" w:hAnsiTheme="majorHAnsi"/>
          <w:u w:val="single"/>
        </w:rPr>
        <w:t>môže byť dom, byt, či nebytový priestor</w:t>
      </w:r>
      <w:r w:rsidRPr="000148F7">
        <w:rPr>
          <w:rFonts w:asciiTheme="majorHAnsi" w:hAnsiTheme="majorHAnsi"/>
        </w:rPr>
        <w:t>.</w:t>
      </w:r>
    </w:p>
    <w:p w:rsidR="000148F7" w:rsidRPr="000148F7" w:rsidRDefault="000148F7" w:rsidP="000148F7">
      <w:pPr>
        <w:rPr>
          <w:rFonts w:asciiTheme="majorHAnsi" w:hAnsiTheme="majorHAnsi"/>
        </w:rPr>
      </w:pPr>
      <w:r w:rsidRPr="000148F7">
        <w:rPr>
          <w:rFonts w:asciiTheme="majorHAnsi" w:hAnsiTheme="majorHAnsi"/>
        </w:rPr>
        <w:t xml:space="preserve">Ku zriadeniu sídla spoločnosti </w:t>
      </w:r>
      <w:r w:rsidRPr="000148F7">
        <w:rPr>
          <w:rFonts w:asciiTheme="majorHAnsi" w:hAnsiTheme="majorHAnsi"/>
          <w:u w:val="single"/>
        </w:rPr>
        <w:t>treba mať súhlas vlastníkov nehnuteľnosti</w:t>
      </w:r>
      <w:r w:rsidR="0059102B">
        <w:rPr>
          <w:rFonts w:asciiTheme="majorHAnsi" w:hAnsiTheme="majorHAnsi"/>
          <w:u w:val="single"/>
        </w:rPr>
        <w:t xml:space="preserve"> (nájomná zmluva)</w:t>
      </w:r>
      <w:r w:rsidRPr="000148F7">
        <w:rPr>
          <w:rFonts w:asciiTheme="majorHAnsi" w:hAnsiTheme="majorHAnsi"/>
        </w:rPr>
        <w:t>.</w:t>
      </w:r>
    </w:p>
    <w:p w:rsidR="000148F7" w:rsidRDefault="00421BCB" w:rsidP="000148F7">
      <w:pPr>
        <w:rPr>
          <w:rFonts w:asciiTheme="majorHAnsi" w:hAnsiTheme="majorHAnsi"/>
        </w:rPr>
      </w:pPr>
      <w:r>
        <w:rPr>
          <w:rFonts w:asciiTheme="majorHAnsi" w:hAnsiTheme="majorHAnsi"/>
        </w:rPr>
        <w:t>!A</w:t>
      </w:r>
      <w:r w:rsidR="000148F7" w:rsidRPr="000148F7">
        <w:rPr>
          <w:rFonts w:asciiTheme="majorHAnsi" w:hAnsiTheme="majorHAnsi"/>
        </w:rPr>
        <w:t xml:space="preserve">ko sídlo firmy </w:t>
      </w:r>
      <w:r w:rsidR="000148F7" w:rsidRPr="000148F7">
        <w:rPr>
          <w:rFonts w:asciiTheme="majorHAnsi" w:hAnsiTheme="majorHAnsi"/>
          <w:u w:val="single"/>
        </w:rPr>
        <w:t>nemôže byť zriadený p.</w:t>
      </w:r>
      <w:r w:rsidR="009912CC">
        <w:rPr>
          <w:rFonts w:asciiTheme="majorHAnsi" w:hAnsiTheme="majorHAnsi"/>
          <w:u w:val="single"/>
        </w:rPr>
        <w:t xml:space="preserve"> </w:t>
      </w:r>
      <w:r w:rsidR="000148F7" w:rsidRPr="000148F7">
        <w:rPr>
          <w:rFonts w:asciiTheme="majorHAnsi" w:hAnsiTheme="majorHAnsi"/>
          <w:u w:val="single"/>
        </w:rPr>
        <w:t>o.</w:t>
      </w:r>
      <w:r w:rsidR="009912CC">
        <w:rPr>
          <w:rFonts w:asciiTheme="majorHAnsi" w:hAnsiTheme="majorHAnsi"/>
          <w:u w:val="single"/>
        </w:rPr>
        <w:t xml:space="preserve"> </w:t>
      </w:r>
      <w:r w:rsidR="000148F7" w:rsidRPr="000148F7">
        <w:rPr>
          <w:rFonts w:asciiTheme="majorHAnsi" w:hAnsiTheme="majorHAnsi"/>
          <w:u w:val="single"/>
        </w:rPr>
        <w:t>box</w:t>
      </w:r>
      <w:r w:rsidR="000148F7" w:rsidRPr="000148F7">
        <w:rPr>
          <w:rFonts w:asciiTheme="majorHAnsi" w:hAnsiTheme="majorHAnsi"/>
        </w:rPr>
        <w:t xml:space="preserve"> (poštový priečinok)</w:t>
      </w:r>
      <w:r>
        <w:rPr>
          <w:rFonts w:asciiTheme="majorHAnsi" w:hAnsiTheme="majorHAnsi"/>
        </w:rPr>
        <w:t>!</w:t>
      </w:r>
      <w:r w:rsidR="002A22BC">
        <w:rPr>
          <w:rFonts w:asciiTheme="majorHAnsi" w:hAnsiTheme="majorHAnsi"/>
        </w:rPr>
        <w:t xml:space="preserve"> Môže byť zriadené </w:t>
      </w:r>
      <w:r w:rsidR="000148F7" w:rsidRPr="000148F7">
        <w:rPr>
          <w:rFonts w:asciiTheme="majorHAnsi" w:hAnsiTheme="majorHAnsi"/>
          <w:u w:val="single"/>
        </w:rPr>
        <w:t>virtuálne sídlo</w:t>
      </w:r>
      <w:r w:rsidR="000148F7" w:rsidRPr="000148F7">
        <w:rPr>
          <w:rFonts w:asciiTheme="majorHAnsi" w:hAnsiTheme="majorHAnsi"/>
        </w:rPr>
        <w:t xml:space="preserve"> s </w:t>
      </w:r>
      <w:proofErr w:type="spellStart"/>
      <w:r w:rsidR="000148F7" w:rsidRPr="000148F7">
        <w:rPr>
          <w:rFonts w:asciiTheme="majorHAnsi" w:hAnsiTheme="majorHAnsi"/>
        </w:rPr>
        <w:t>preposielaním</w:t>
      </w:r>
      <w:proofErr w:type="spellEnd"/>
      <w:r w:rsidR="000148F7" w:rsidRPr="000148F7">
        <w:rPr>
          <w:rFonts w:asciiTheme="majorHAnsi" w:hAnsiTheme="majorHAnsi"/>
        </w:rPr>
        <w:t xml:space="preserve"> prijatých listín</w:t>
      </w:r>
      <w:bookmarkStart w:id="0" w:name="_GoBack"/>
      <w:bookmarkEnd w:id="0"/>
    </w:p>
    <w:p w:rsidR="002A22BC" w:rsidRPr="000148F7" w:rsidRDefault="002A22BC" w:rsidP="000148F7">
      <w:pPr>
        <w:rPr>
          <w:rFonts w:asciiTheme="majorHAnsi" w:hAnsiTheme="majorHAnsi" w:cs="Arial"/>
          <w:b/>
          <w:i/>
          <w:sz w:val="20"/>
        </w:rPr>
      </w:pPr>
      <w:r>
        <w:rPr>
          <w:rFonts w:asciiTheme="majorHAnsi" w:hAnsiTheme="majorHAnsi"/>
        </w:rPr>
        <w:t>FO máva sídlo firmy vlastné bydlisko</w:t>
      </w:r>
      <w:r w:rsidR="0059102B">
        <w:rPr>
          <w:rFonts w:asciiTheme="majorHAnsi" w:hAnsiTheme="majorHAnsi"/>
        </w:rPr>
        <w:t xml:space="preserve"> (list vlastníctva)</w:t>
      </w:r>
      <w:r>
        <w:rPr>
          <w:rFonts w:asciiTheme="majorHAnsi" w:hAnsiTheme="majorHAnsi"/>
        </w:rPr>
        <w:t>.</w:t>
      </w:r>
    </w:p>
    <w:p w:rsidR="000148F7" w:rsidRPr="00040162" w:rsidRDefault="000148F7" w:rsidP="000148F7">
      <w:pPr>
        <w:pStyle w:val="Nadpis2"/>
        <w:keepNext w:val="0"/>
        <w:spacing w:before="120" w:line="240" w:lineRule="auto"/>
        <w:rPr>
          <w:rFonts w:asciiTheme="majorHAnsi" w:hAnsiTheme="majorHAnsi"/>
          <w:b/>
        </w:rPr>
      </w:pPr>
      <w:r w:rsidRPr="00040162">
        <w:rPr>
          <w:rFonts w:asciiTheme="majorHAnsi" w:hAnsiTheme="majorHAnsi"/>
          <w:b/>
          <w:color w:val="0070C0"/>
        </w:rPr>
        <w:t>Výber názvu firmy</w:t>
      </w:r>
    </w:p>
    <w:p w:rsidR="000148F7" w:rsidRPr="000148F7" w:rsidRDefault="000148F7" w:rsidP="000148F7">
      <w:pPr>
        <w:tabs>
          <w:tab w:val="left" w:pos="2694"/>
        </w:tabs>
        <w:rPr>
          <w:rFonts w:asciiTheme="majorHAnsi" w:hAnsiTheme="majorHAnsi"/>
        </w:rPr>
      </w:pPr>
      <w:r w:rsidRPr="000148F7">
        <w:rPr>
          <w:rFonts w:asciiTheme="majorHAnsi" w:hAnsiTheme="majorHAnsi"/>
        </w:rPr>
        <w:t>- odporúčania:</w:t>
      </w:r>
    </w:p>
    <w:p w:rsidR="000148F7" w:rsidRPr="000148F7" w:rsidRDefault="00040162" w:rsidP="00040162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vybratý </w:t>
      </w:r>
      <w:r w:rsidR="000148F7" w:rsidRPr="000148F7">
        <w:rPr>
          <w:rFonts w:asciiTheme="majorHAnsi" w:hAnsiTheme="majorHAnsi"/>
        </w:rPr>
        <w:t xml:space="preserve">názov </w:t>
      </w:r>
      <w:r w:rsidR="000148F7" w:rsidRPr="000148F7">
        <w:rPr>
          <w:rFonts w:asciiTheme="majorHAnsi" w:hAnsiTheme="majorHAnsi"/>
          <w:u w:val="single"/>
        </w:rPr>
        <w:t>skontrolovať v:</w:t>
      </w:r>
      <w:r w:rsidRPr="00040162">
        <w:rPr>
          <w:rFonts w:asciiTheme="majorHAnsi" w:hAnsiTheme="majorHAnsi"/>
        </w:rPr>
        <w:tab/>
      </w:r>
      <w:r w:rsidR="000148F7" w:rsidRPr="00040162">
        <w:rPr>
          <w:rFonts w:asciiTheme="majorHAnsi" w:hAnsiTheme="majorHAnsi"/>
        </w:rPr>
        <w:t>- Obchodnom registri</w:t>
      </w:r>
      <w:r w:rsidR="000148F7" w:rsidRPr="000148F7">
        <w:rPr>
          <w:rFonts w:asciiTheme="majorHAnsi" w:hAnsiTheme="majorHAnsi"/>
        </w:rPr>
        <w:t xml:space="preserve"> slovenskej republiky.</w:t>
      </w:r>
    </w:p>
    <w:p w:rsidR="000148F7" w:rsidRPr="000148F7" w:rsidRDefault="000148F7" w:rsidP="000148F7">
      <w:pPr>
        <w:tabs>
          <w:tab w:val="left" w:pos="2694"/>
        </w:tabs>
        <w:rPr>
          <w:rFonts w:asciiTheme="majorHAnsi" w:hAnsiTheme="majorHAnsi"/>
        </w:rPr>
      </w:pPr>
      <w:r w:rsidRPr="000148F7">
        <w:rPr>
          <w:rFonts w:asciiTheme="majorHAnsi" w:hAnsiTheme="majorHAnsi"/>
        </w:rPr>
        <w:tab/>
      </w:r>
      <w:r w:rsidR="00040162">
        <w:rPr>
          <w:rFonts w:asciiTheme="majorHAnsi" w:hAnsiTheme="majorHAnsi"/>
        </w:rPr>
        <w:tab/>
      </w:r>
      <w:r w:rsidR="00040162">
        <w:rPr>
          <w:rFonts w:asciiTheme="majorHAnsi" w:hAnsiTheme="majorHAnsi"/>
        </w:rPr>
        <w:tab/>
      </w:r>
      <w:r w:rsidR="00040162">
        <w:rPr>
          <w:rFonts w:asciiTheme="majorHAnsi" w:hAnsiTheme="majorHAnsi"/>
        </w:rPr>
        <w:tab/>
      </w:r>
      <w:r w:rsidRPr="000148F7">
        <w:rPr>
          <w:rFonts w:asciiTheme="majorHAnsi" w:hAnsiTheme="majorHAnsi"/>
        </w:rPr>
        <w:t>- ŽR</w:t>
      </w:r>
    </w:p>
    <w:p w:rsidR="000148F7" w:rsidRPr="000148F7" w:rsidRDefault="00040162" w:rsidP="00040162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zistiť si, či je </w:t>
      </w:r>
      <w:r w:rsidR="000148F7" w:rsidRPr="000148F7">
        <w:rPr>
          <w:rFonts w:asciiTheme="majorHAnsi" w:hAnsiTheme="majorHAnsi"/>
        </w:rPr>
        <w:t xml:space="preserve">doména s Vašim názvom </w:t>
      </w:r>
      <w:r>
        <w:rPr>
          <w:rFonts w:asciiTheme="majorHAnsi" w:hAnsiTheme="majorHAnsi"/>
        </w:rPr>
        <w:t xml:space="preserve">firmy </w:t>
      </w:r>
      <w:r w:rsidR="000148F7" w:rsidRPr="000148F7">
        <w:rPr>
          <w:rFonts w:asciiTheme="majorHAnsi" w:hAnsiTheme="majorHAnsi"/>
        </w:rPr>
        <w:t xml:space="preserve">voľná - na  </w:t>
      </w:r>
      <w:hyperlink r:id="rId9" w:history="1">
        <w:r w:rsidRPr="00590111">
          <w:rPr>
            <w:rStyle w:val="Hypertextovprepojenie"/>
            <w:rFonts w:asciiTheme="majorHAnsi" w:hAnsiTheme="majorHAnsi"/>
          </w:rPr>
          <w:t>www.sk-nic.sk</w:t>
        </w:r>
      </w:hyperlink>
      <w:r w:rsidR="000148F7" w:rsidRPr="000148F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(Doména môže mať aj iné koncovky vhodné k vybratému predmetu činnosti .</w:t>
      </w:r>
      <w:proofErr w:type="spellStart"/>
      <w:r>
        <w:rPr>
          <w:rFonts w:asciiTheme="majorHAnsi" w:hAnsiTheme="majorHAnsi"/>
        </w:rPr>
        <w:t>app</w:t>
      </w:r>
      <w:proofErr w:type="spellEnd"/>
      <w:r>
        <w:rPr>
          <w:rFonts w:asciiTheme="majorHAnsi" w:hAnsiTheme="majorHAnsi"/>
        </w:rPr>
        <w:t>, .obchod...)</w:t>
      </w:r>
    </w:p>
    <w:p w:rsidR="000148F7" w:rsidRPr="000148F7" w:rsidRDefault="000148F7" w:rsidP="00040162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0148F7">
        <w:rPr>
          <w:rFonts w:asciiTheme="majorHAnsi" w:hAnsiTheme="majorHAnsi"/>
        </w:rPr>
        <w:t xml:space="preserve">názov firmy </w:t>
      </w:r>
      <w:r w:rsidRPr="000148F7">
        <w:rPr>
          <w:rFonts w:asciiTheme="majorHAnsi" w:hAnsiTheme="majorHAnsi"/>
          <w:u w:val="single"/>
        </w:rPr>
        <w:t>nesmie byť registrovaná ochranná známka</w:t>
      </w:r>
      <w:r w:rsidRPr="000148F7">
        <w:rPr>
          <w:rFonts w:asciiTheme="majorHAnsi" w:hAnsiTheme="majorHAnsi"/>
        </w:rPr>
        <w:t xml:space="preserve">. </w:t>
      </w:r>
      <w:hyperlink r:id="rId10" w:history="1">
        <w:r w:rsidR="00040162" w:rsidRPr="00590111">
          <w:rPr>
            <w:rStyle w:val="Hypertextovprepojenie"/>
            <w:rFonts w:asciiTheme="majorHAnsi" w:hAnsiTheme="majorHAnsi"/>
          </w:rPr>
          <w:t>http://registre.indprop.gov.sk/registre/</w:t>
        </w:r>
      </w:hyperlink>
      <w:r w:rsidR="00040162">
        <w:rPr>
          <w:rFonts w:asciiTheme="majorHAnsi" w:hAnsiTheme="majorHAnsi"/>
        </w:rPr>
        <w:t xml:space="preserve"> </w:t>
      </w:r>
    </w:p>
    <w:p w:rsidR="000148F7" w:rsidRPr="000148F7" w:rsidRDefault="000148F7" w:rsidP="00040162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0148F7">
        <w:rPr>
          <w:rFonts w:asciiTheme="majorHAnsi" w:hAnsiTheme="majorHAnsi"/>
        </w:rPr>
        <w:t>názov firmy budete často krát diktovať cez telefón</w:t>
      </w:r>
      <w:r w:rsidR="00040162">
        <w:rPr>
          <w:rFonts w:asciiTheme="majorHAnsi" w:hAnsiTheme="majorHAnsi"/>
        </w:rPr>
        <w:t xml:space="preserve"> – názov by mal byť</w:t>
      </w:r>
      <w:r w:rsidRPr="000148F7">
        <w:rPr>
          <w:rFonts w:asciiTheme="majorHAnsi" w:hAnsiTheme="majorHAnsi"/>
        </w:rPr>
        <w:t xml:space="preserve"> dobre </w:t>
      </w:r>
      <w:proofErr w:type="spellStart"/>
      <w:r w:rsidRPr="000148F7">
        <w:rPr>
          <w:rFonts w:asciiTheme="majorHAnsi" w:hAnsiTheme="majorHAnsi"/>
          <w:u w:val="single"/>
        </w:rPr>
        <w:t>vyslovovateľný</w:t>
      </w:r>
      <w:proofErr w:type="spellEnd"/>
      <w:r w:rsidRPr="000148F7">
        <w:rPr>
          <w:rFonts w:asciiTheme="majorHAnsi" w:hAnsiTheme="majorHAnsi"/>
        </w:rPr>
        <w:t>.</w:t>
      </w:r>
    </w:p>
    <w:p w:rsidR="000148F7" w:rsidRPr="000148F7" w:rsidRDefault="000148F7" w:rsidP="00040162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0148F7">
        <w:rPr>
          <w:rFonts w:asciiTheme="majorHAnsi" w:hAnsiTheme="majorHAnsi"/>
        </w:rPr>
        <w:t xml:space="preserve">názov firmy by mal byť </w:t>
      </w:r>
      <w:r w:rsidRPr="000148F7">
        <w:rPr>
          <w:rFonts w:asciiTheme="majorHAnsi" w:hAnsiTheme="majorHAnsi"/>
          <w:u w:val="single"/>
        </w:rPr>
        <w:t xml:space="preserve">ľahko </w:t>
      </w:r>
      <w:proofErr w:type="spellStart"/>
      <w:r w:rsidRPr="000148F7">
        <w:rPr>
          <w:rFonts w:asciiTheme="majorHAnsi" w:hAnsiTheme="majorHAnsi"/>
          <w:u w:val="single"/>
        </w:rPr>
        <w:t>zapamatateľný</w:t>
      </w:r>
      <w:proofErr w:type="spellEnd"/>
    </w:p>
    <w:p w:rsidR="000148F7" w:rsidRPr="00CC50DD" w:rsidRDefault="000148F7" w:rsidP="00040162">
      <w:pPr>
        <w:pStyle w:val="Odsekzoznamu"/>
        <w:numPr>
          <w:ilvl w:val="0"/>
          <w:numId w:val="4"/>
        </w:numPr>
        <w:rPr>
          <w:rFonts w:asciiTheme="majorHAnsi" w:hAnsiTheme="majorHAnsi" w:cs="Arial"/>
          <w:b/>
          <w:i/>
          <w:sz w:val="20"/>
        </w:rPr>
      </w:pPr>
      <w:r w:rsidRPr="000148F7">
        <w:rPr>
          <w:rFonts w:asciiTheme="majorHAnsi" w:hAnsiTheme="majorHAnsi"/>
        </w:rPr>
        <w:t xml:space="preserve">je dôležité tiež, aby ste si vymysleli taký </w:t>
      </w:r>
      <w:r w:rsidRPr="000148F7">
        <w:rPr>
          <w:rFonts w:asciiTheme="majorHAnsi" w:hAnsiTheme="majorHAnsi"/>
          <w:u w:val="single"/>
        </w:rPr>
        <w:t>názov firmy, ktorý nie je príliš podobný už existujúcemu</w:t>
      </w:r>
      <w:r w:rsidRPr="000148F7">
        <w:rPr>
          <w:rFonts w:asciiTheme="majorHAnsi" w:hAnsiTheme="majorHAnsi"/>
        </w:rPr>
        <w:t xml:space="preserve">. </w:t>
      </w:r>
      <w:r w:rsidR="00157217">
        <w:rPr>
          <w:rFonts w:asciiTheme="majorHAnsi" w:hAnsiTheme="majorHAnsi"/>
        </w:rPr>
        <w:t>S</w:t>
      </w:r>
      <w:r w:rsidRPr="000148F7">
        <w:rPr>
          <w:rFonts w:asciiTheme="majorHAnsi" w:hAnsiTheme="majorHAnsi"/>
        </w:rPr>
        <w:t xml:space="preserve">úd </w:t>
      </w:r>
      <w:r w:rsidR="00157217">
        <w:rPr>
          <w:rFonts w:asciiTheme="majorHAnsi" w:hAnsiTheme="majorHAnsi"/>
        </w:rPr>
        <w:t xml:space="preserve">pri registrácii </w:t>
      </w:r>
      <w:r w:rsidRPr="000148F7">
        <w:rPr>
          <w:rFonts w:asciiTheme="majorHAnsi" w:hAnsiTheme="majorHAnsi"/>
        </w:rPr>
        <w:t>nerieši zameniteľnosť, ale je pravdepodobnosť súdneho sporu o zameniteľnos</w:t>
      </w:r>
      <w:r w:rsidR="00157217">
        <w:rPr>
          <w:rFonts w:asciiTheme="majorHAnsi" w:hAnsiTheme="majorHAnsi"/>
        </w:rPr>
        <w:t>ti</w:t>
      </w:r>
      <w:r w:rsidRPr="000148F7">
        <w:rPr>
          <w:rFonts w:asciiTheme="majorHAnsi" w:hAnsiTheme="majorHAnsi"/>
        </w:rPr>
        <w:t xml:space="preserve"> obchodného mena.</w:t>
      </w:r>
    </w:p>
    <w:p w:rsidR="00CC50DD" w:rsidRDefault="00CC50DD" w:rsidP="00CC50DD">
      <w:pPr>
        <w:rPr>
          <w:rFonts w:asciiTheme="majorHAnsi" w:hAnsiTheme="majorHAnsi" w:cs="Arial"/>
          <w:b/>
          <w:i/>
          <w:sz w:val="20"/>
        </w:rPr>
      </w:pPr>
      <w:r w:rsidRPr="00CC50DD">
        <w:rPr>
          <w:rFonts w:asciiTheme="majorHAnsi" w:hAnsiTheme="majorHAnsi" w:cs="Arial"/>
          <w:i/>
          <w:sz w:val="20"/>
        </w:rPr>
        <w:t>FO – Meno priezvisko (dodatok)</w:t>
      </w:r>
      <w:r>
        <w:rPr>
          <w:rFonts w:asciiTheme="majorHAnsi" w:hAnsiTheme="majorHAnsi" w:cs="Arial"/>
          <w:b/>
          <w:i/>
          <w:sz w:val="20"/>
        </w:rPr>
        <w:t xml:space="preserve"> Adam Biely Aranžmány</w:t>
      </w:r>
    </w:p>
    <w:p w:rsidR="00CC50DD" w:rsidRPr="00CC50DD" w:rsidRDefault="00CC50DD" w:rsidP="00CC50DD">
      <w:pPr>
        <w:rPr>
          <w:rFonts w:asciiTheme="majorHAnsi" w:hAnsiTheme="majorHAnsi" w:cs="Arial"/>
          <w:b/>
          <w:i/>
          <w:sz w:val="20"/>
        </w:rPr>
      </w:pPr>
      <w:r w:rsidRPr="0070039B">
        <w:rPr>
          <w:rFonts w:asciiTheme="majorHAnsi" w:hAnsiTheme="majorHAnsi" w:cs="Arial"/>
          <w:i/>
          <w:sz w:val="20"/>
        </w:rPr>
        <w:t>PO – Názov firmy právna forma</w:t>
      </w:r>
      <w:r>
        <w:rPr>
          <w:rFonts w:asciiTheme="majorHAnsi" w:hAnsiTheme="majorHAnsi" w:cs="Arial"/>
          <w:b/>
          <w:i/>
          <w:sz w:val="20"/>
        </w:rPr>
        <w:t xml:space="preserve"> Aranžmány, s .r .o.</w:t>
      </w:r>
    </w:p>
    <w:p w:rsidR="000148F7" w:rsidRPr="000148F7" w:rsidRDefault="000148F7" w:rsidP="000148F7">
      <w:pPr>
        <w:pStyle w:val="Nadpis2"/>
        <w:keepNext w:val="0"/>
        <w:spacing w:before="120" w:line="240" w:lineRule="auto"/>
        <w:rPr>
          <w:rFonts w:asciiTheme="majorHAnsi" w:hAnsiTheme="majorHAnsi"/>
        </w:rPr>
      </w:pPr>
      <w:r w:rsidRPr="00157217">
        <w:rPr>
          <w:rFonts w:asciiTheme="majorHAnsi" w:hAnsiTheme="majorHAnsi"/>
          <w:b/>
          <w:color w:val="0070C0"/>
        </w:rPr>
        <w:t>Vytvorenie stratégie</w:t>
      </w:r>
      <w:r w:rsidRPr="000148F7">
        <w:rPr>
          <w:rFonts w:asciiTheme="majorHAnsi" w:hAnsiTheme="majorHAnsi"/>
        </w:rPr>
        <w:t xml:space="preserve"> - podnikateľský zámer</w:t>
      </w:r>
    </w:p>
    <w:p w:rsidR="000148F7" w:rsidRPr="000148F7" w:rsidRDefault="000148F7" w:rsidP="000148F7">
      <w:pPr>
        <w:pStyle w:val="Nadpis2"/>
        <w:keepNext w:val="0"/>
        <w:spacing w:before="120" w:line="240" w:lineRule="auto"/>
        <w:rPr>
          <w:rFonts w:asciiTheme="majorHAnsi" w:hAnsiTheme="majorHAnsi"/>
        </w:rPr>
      </w:pPr>
      <w:r w:rsidRPr="00157217">
        <w:rPr>
          <w:rFonts w:asciiTheme="majorHAnsi" w:hAnsiTheme="majorHAnsi"/>
          <w:b/>
          <w:color w:val="0070C0"/>
        </w:rPr>
        <w:t>Vytvorenie zakladateľského rozpočtu</w:t>
      </w:r>
      <w:r w:rsidRPr="000148F7">
        <w:rPr>
          <w:rFonts w:asciiTheme="majorHAnsi" w:hAnsiTheme="majorHAnsi"/>
        </w:rPr>
        <w:t xml:space="preserve"> - vytvorenie finančného plánu</w:t>
      </w:r>
      <w:r w:rsidR="00A70A6A">
        <w:rPr>
          <w:rFonts w:asciiTheme="majorHAnsi" w:hAnsiTheme="majorHAnsi"/>
        </w:rPr>
        <w:t xml:space="preserve"> (prvotné výdavky, </w:t>
      </w:r>
      <w:r w:rsidR="00A70A6A" w:rsidRPr="000148F7">
        <w:rPr>
          <w:rFonts w:asciiTheme="majorHAnsi" w:hAnsiTheme="majorHAnsi"/>
        </w:rPr>
        <w:t>zabezpečenie zdrojov</w:t>
      </w:r>
      <w:r w:rsidR="00A70A6A">
        <w:rPr>
          <w:rFonts w:asciiTheme="majorHAnsi" w:hAnsiTheme="majorHAnsi"/>
        </w:rPr>
        <w:t>)</w:t>
      </w:r>
    </w:p>
    <w:p w:rsidR="000148F7" w:rsidRPr="000148F7" w:rsidRDefault="000148F7" w:rsidP="000148F7">
      <w:pPr>
        <w:pStyle w:val="Bezriadkovania"/>
        <w:rPr>
          <w:rFonts w:asciiTheme="majorHAnsi" w:hAnsiTheme="majorHAnsi" w:cs="Arial"/>
          <w:b/>
          <w:i/>
          <w:sz w:val="20"/>
        </w:rPr>
      </w:pPr>
    </w:p>
    <w:p w:rsidR="000148F7" w:rsidRPr="000148F7" w:rsidRDefault="000148F7" w:rsidP="000148F7">
      <w:pPr>
        <w:pStyle w:val="Nadpis1"/>
        <w:keepNext w:val="0"/>
        <w:spacing w:before="0" w:after="0"/>
        <w:rPr>
          <w:rFonts w:asciiTheme="majorHAnsi" w:hAnsiTheme="majorHAnsi"/>
        </w:rPr>
      </w:pPr>
      <w:r w:rsidRPr="000148F7">
        <w:rPr>
          <w:rFonts w:asciiTheme="majorHAnsi" w:hAnsiTheme="majorHAnsi"/>
        </w:rPr>
        <w:t>PRÁVNA STRÁNKA</w:t>
      </w:r>
    </w:p>
    <w:p w:rsidR="000148F7" w:rsidRPr="00137706" w:rsidRDefault="000148F7" w:rsidP="000148F7">
      <w:pPr>
        <w:pStyle w:val="Nadpis2"/>
        <w:keepNext w:val="0"/>
        <w:spacing w:before="120" w:line="240" w:lineRule="auto"/>
        <w:rPr>
          <w:rFonts w:asciiTheme="majorHAnsi" w:hAnsiTheme="majorHAnsi"/>
          <w:b/>
          <w:color w:val="0070C0"/>
        </w:rPr>
      </w:pPr>
      <w:r w:rsidRPr="00137706">
        <w:rPr>
          <w:rFonts w:asciiTheme="majorHAnsi" w:hAnsiTheme="majorHAnsi"/>
          <w:b/>
          <w:color w:val="0070C0"/>
        </w:rPr>
        <w:t xml:space="preserve">Vypracovanie dokumentov </w:t>
      </w:r>
    </w:p>
    <w:p w:rsidR="000148F7" w:rsidRPr="000148F7" w:rsidRDefault="00137706" w:rsidP="00137706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 w:rsidRPr="00137706">
        <w:rPr>
          <w:rFonts w:asciiTheme="majorHAnsi" w:hAnsiTheme="majorHAnsi"/>
          <w:color w:val="0070C0"/>
        </w:rPr>
        <w:t>s</w:t>
      </w:r>
      <w:r w:rsidR="000148F7" w:rsidRPr="00137706">
        <w:rPr>
          <w:rFonts w:asciiTheme="majorHAnsi" w:hAnsiTheme="majorHAnsi"/>
          <w:iCs/>
          <w:color w:val="0070C0"/>
        </w:rPr>
        <w:t>poločenská zmluva alebo zakladateľská listina</w:t>
      </w:r>
    </w:p>
    <w:p w:rsidR="000148F7" w:rsidRPr="000148F7" w:rsidRDefault="000148F7" w:rsidP="000148F7">
      <w:pPr>
        <w:rPr>
          <w:rFonts w:asciiTheme="majorHAnsi" w:hAnsiTheme="majorHAnsi"/>
        </w:rPr>
      </w:pPr>
      <w:r w:rsidRPr="000148F7">
        <w:rPr>
          <w:rFonts w:asciiTheme="majorHAnsi" w:hAnsiTheme="majorHAnsi"/>
        </w:rPr>
        <w:t>Zakladateľská listina, resp. spoločenská zmluva, musí obsahovať zákonom (Obchodný zákonník) ustanovené náležitosti:</w:t>
      </w:r>
    </w:p>
    <w:p w:rsidR="000148F7" w:rsidRPr="00137706" w:rsidRDefault="000148F7" w:rsidP="00137706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137706">
        <w:rPr>
          <w:rFonts w:asciiTheme="majorHAnsi" w:hAnsiTheme="majorHAnsi"/>
        </w:rPr>
        <w:t>obchodné meno a sídlo spoločnosti,</w:t>
      </w:r>
      <w:r w:rsidR="00137706" w:rsidRPr="00137706">
        <w:rPr>
          <w:rFonts w:asciiTheme="majorHAnsi" w:hAnsiTheme="majorHAnsi"/>
        </w:rPr>
        <w:tab/>
      </w:r>
    </w:p>
    <w:p w:rsidR="00137706" w:rsidRPr="00137706" w:rsidRDefault="00137706" w:rsidP="00137706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137706">
        <w:rPr>
          <w:rFonts w:asciiTheme="majorHAnsi" w:hAnsiTheme="majorHAnsi"/>
        </w:rPr>
        <w:t>predmet podnikania,</w:t>
      </w:r>
    </w:p>
    <w:p w:rsidR="000148F7" w:rsidRPr="00137706" w:rsidRDefault="000148F7" w:rsidP="00137706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137706">
        <w:rPr>
          <w:rFonts w:asciiTheme="majorHAnsi" w:hAnsiTheme="majorHAnsi"/>
        </w:rPr>
        <w:t>určenie spoločníkov,</w:t>
      </w:r>
    </w:p>
    <w:p w:rsidR="000148F7" w:rsidRPr="00137706" w:rsidRDefault="000148F7" w:rsidP="00137706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137706">
        <w:rPr>
          <w:rFonts w:asciiTheme="majorHAnsi" w:hAnsiTheme="majorHAnsi"/>
        </w:rPr>
        <w:t xml:space="preserve">výšku základného imania a výšku </w:t>
      </w:r>
      <w:r w:rsidR="00137706">
        <w:rPr>
          <w:rFonts w:asciiTheme="majorHAnsi" w:hAnsiTheme="majorHAnsi"/>
        </w:rPr>
        <w:t>(</w:t>
      </w:r>
      <w:r w:rsidRPr="00137706">
        <w:rPr>
          <w:rFonts w:asciiTheme="majorHAnsi" w:hAnsiTheme="majorHAnsi"/>
        </w:rPr>
        <w:t>splatených</w:t>
      </w:r>
      <w:r w:rsidR="00137706">
        <w:rPr>
          <w:rFonts w:asciiTheme="majorHAnsi" w:hAnsiTheme="majorHAnsi"/>
        </w:rPr>
        <w:t>) peňažných a nepeňažných</w:t>
      </w:r>
      <w:r w:rsidRPr="00137706">
        <w:rPr>
          <w:rFonts w:asciiTheme="majorHAnsi" w:hAnsiTheme="majorHAnsi"/>
        </w:rPr>
        <w:t xml:space="preserve"> vkladov</w:t>
      </w:r>
      <w:r w:rsidR="00137706">
        <w:rPr>
          <w:rFonts w:asciiTheme="majorHAnsi" w:hAnsiTheme="majorHAnsi"/>
        </w:rPr>
        <w:t>,</w:t>
      </w:r>
      <w:r w:rsidRPr="00137706">
        <w:rPr>
          <w:rFonts w:asciiTheme="majorHAnsi" w:hAnsiTheme="majorHAnsi"/>
        </w:rPr>
        <w:t xml:space="preserve"> lehoty splácania vkladu,</w:t>
      </w:r>
    </w:p>
    <w:p w:rsidR="000148F7" w:rsidRPr="00137706" w:rsidRDefault="00137706" w:rsidP="00137706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údaje o</w:t>
      </w:r>
      <w:r w:rsidR="000148F7" w:rsidRPr="00137706">
        <w:rPr>
          <w:rFonts w:asciiTheme="majorHAnsi" w:hAnsiTheme="majorHAnsi"/>
        </w:rPr>
        <w:t xml:space="preserve"> prvých konateľov spoločnosti a spôsob, </w:t>
      </w:r>
      <w:r>
        <w:rPr>
          <w:rFonts w:asciiTheme="majorHAnsi" w:hAnsiTheme="majorHAnsi"/>
        </w:rPr>
        <w:t>k</w:t>
      </w:r>
      <w:r w:rsidR="000148F7" w:rsidRPr="00137706">
        <w:rPr>
          <w:rFonts w:asciiTheme="majorHAnsi" w:hAnsiTheme="majorHAnsi"/>
        </w:rPr>
        <w:t>ona</w:t>
      </w:r>
      <w:r>
        <w:rPr>
          <w:rFonts w:asciiTheme="majorHAnsi" w:hAnsiTheme="majorHAnsi"/>
        </w:rPr>
        <w:t>nia</w:t>
      </w:r>
      <w:r w:rsidR="000148F7" w:rsidRPr="00137706">
        <w:rPr>
          <w:rFonts w:asciiTheme="majorHAnsi" w:hAnsiTheme="majorHAnsi"/>
        </w:rPr>
        <w:t xml:space="preserve"> v mene spoločnosti,</w:t>
      </w:r>
    </w:p>
    <w:p w:rsidR="000148F7" w:rsidRPr="00137706" w:rsidRDefault="00137706" w:rsidP="00137706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údaje o</w:t>
      </w:r>
      <w:r w:rsidR="000148F7" w:rsidRPr="00137706">
        <w:rPr>
          <w:rFonts w:asciiTheme="majorHAnsi" w:hAnsiTheme="majorHAnsi"/>
        </w:rPr>
        <w:t xml:space="preserve"> správc</w:t>
      </w:r>
      <w:r>
        <w:rPr>
          <w:rFonts w:asciiTheme="majorHAnsi" w:hAnsiTheme="majorHAnsi"/>
        </w:rPr>
        <w:t>ovi</w:t>
      </w:r>
      <w:r w:rsidR="000148F7" w:rsidRPr="00137706">
        <w:rPr>
          <w:rFonts w:asciiTheme="majorHAnsi" w:hAnsiTheme="majorHAnsi"/>
        </w:rPr>
        <w:t xml:space="preserve"> vkladov,</w:t>
      </w:r>
    </w:p>
    <w:p w:rsidR="000148F7" w:rsidRPr="00137706" w:rsidRDefault="00137706" w:rsidP="00137706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výšku rezervného fondu a </w:t>
      </w:r>
      <w:r w:rsidR="000148F7" w:rsidRPr="00137706">
        <w:rPr>
          <w:rFonts w:asciiTheme="majorHAnsi" w:hAnsiTheme="majorHAnsi"/>
        </w:rPr>
        <w:t xml:space="preserve">spôsob jeho </w:t>
      </w:r>
      <w:r>
        <w:rPr>
          <w:rFonts w:asciiTheme="majorHAnsi" w:hAnsiTheme="majorHAnsi"/>
        </w:rPr>
        <w:t>tvorby</w:t>
      </w:r>
      <w:r w:rsidR="000148F7" w:rsidRPr="00137706">
        <w:rPr>
          <w:rFonts w:asciiTheme="majorHAnsi" w:hAnsiTheme="majorHAnsi"/>
        </w:rPr>
        <w:t>,</w:t>
      </w:r>
    </w:p>
    <w:p w:rsidR="000148F7" w:rsidRPr="00137706" w:rsidRDefault="000148F7" w:rsidP="00137706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137706">
        <w:rPr>
          <w:rFonts w:asciiTheme="majorHAnsi" w:hAnsiTheme="majorHAnsi"/>
        </w:rPr>
        <w:t>predpokladané náklady spoločnosti súvisiace so založením a vznikom spoločnosti</w:t>
      </w:r>
      <w:r w:rsidR="00137706">
        <w:rPr>
          <w:rFonts w:asciiTheme="majorHAnsi" w:hAnsiTheme="majorHAnsi"/>
        </w:rPr>
        <w:t>...</w:t>
      </w:r>
    </w:p>
    <w:p w:rsidR="000148F7" w:rsidRPr="000148F7" w:rsidRDefault="000148F7" w:rsidP="000148F7">
      <w:pPr>
        <w:rPr>
          <w:rFonts w:asciiTheme="majorHAnsi" w:hAnsiTheme="majorHAnsi"/>
        </w:rPr>
      </w:pPr>
      <w:r w:rsidRPr="000148F7">
        <w:rPr>
          <w:rFonts w:asciiTheme="majorHAnsi" w:hAnsiTheme="majorHAnsi"/>
        </w:rPr>
        <w:t>Ďalšie potrebné dokumenty k vypracovaniu sú:</w:t>
      </w:r>
    </w:p>
    <w:p w:rsidR="000148F7" w:rsidRDefault="000148F7" w:rsidP="00137706">
      <w:pPr>
        <w:pStyle w:val="Odsekzoznamu"/>
        <w:numPr>
          <w:ilvl w:val="0"/>
          <w:numId w:val="4"/>
        </w:numPr>
        <w:rPr>
          <w:rFonts w:asciiTheme="majorHAnsi" w:hAnsiTheme="majorHAnsi"/>
          <w:iCs/>
          <w:color w:val="0070C0"/>
        </w:rPr>
      </w:pPr>
      <w:r w:rsidRPr="00137706">
        <w:rPr>
          <w:rFonts w:asciiTheme="majorHAnsi" w:hAnsiTheme="majorHAnsi"/>
          <w:iCs/>
          <w:color w:val="0070C0"/>
        </w:rPr>
        <w:t>podpisový vzor konateľov</w:t>
      </w:r>
    </w:p>
    <w:p w:rsidR="0016479E" w:rsidRDefault="0016479E" w:rsidP="0016479E">
      <w:pPr>
        <w:pStyle w:val="Nadpis2"/>
        <w:keepNext w:val="0"/>
        <w:spacing w:before="120" w:line="240" w:lineRule="auto"/>
        <w:rPr>
          <w:rFonts w:asciiTheme="majorHAnsi" w:hAnsiTheme="majorHAnsi"/>
          <w:b/>
          <w:color w:val="0070C0"/>
        </w:rPr>
      </w:pPr>
      <w:r w:rsidRPr="007B1675">
        <w:rPr>
          <w:rFonts w:asciiTheme="majorHAnsi" w:hAnsiTheme="majorHAnsi"/>
          <w:b/>
          <w:color w:val="0070C0"/>
        </w:rPr>
        <w:t>Splatenie základného imania</w:t>
      </w:r>
    </w:p>
    <w:p w:rsidR="0016479E" w:rsidRPr="00137706" w:rsidRDefault="0016479E" w:rsidP="0016479E">
      <w:pPr>
        <w:pStyle w:val="Odsekzoznamu"/>
        <w:numPr>
          <w:ilvl w:val="0"/>
          <w:numId w:val="4"/>
        </w:numPr>
        <w:rPr>
          <w:rFonts w:asciiTheme="majorHAnsi" w:hAnsiTheme="majorHAnsi"/>
          <w:iCs/>
          <w:color w:val="0070C0"/>
        </w:rPr>
      </w:pPr>
      <w:r w:rsidRPr="00137706">
        <w:rPr>
          <w:rFonts w:asciiTheme="majorHAnsi" w:hAnsiTheme="majorHAnsi"/>
          <w:iCs/>
          <w:color w:val="0070C0"/>
        </w:rPr>
        <w:t>vyhlásenie správcu vkladu</w:t>
      </w:r>
    </w:p>
    <w:p w:rsidR="0016479E" w:rsidRPr="000148F7" w:rsidRDefault="0016479E" w:rsidP="0016479E">
      <w:pPr>
        <w:rPr>
          <w:rFonts w:asciiTheme="majorHAnsi" w:hAnsiTheme="majorHAnsi"/>
        </w:rPr>
      </w:pPr>
      <w:r w:rsidRPr="000148F7">
        <w:rPr>
          <w:rFonts w:asciiTheme="majorHAnsi" w:hAnsiTheme="majorHAnsi"/>
        </w:rPr>
        <w:t xml:space="preserve">Základné imanie musí byť minimálne </w:t>
      </w:r>
      <w:r w:rsidRPr="000148F7">
        <w:rPr>
          <w:rFonts w:asciiTheme="majorHAnsi" w:hAnsiTheme="majorHAnsi"/>
          <w:u w:val="single"/>
        </w:rPr>
        <w:t>5.000,- Eur</w:t>
      </w:r>
      <w:r>
        <w:rPr>
          <w:rFonts w:asciiTheme="majorHAnsi" w:hAnsiTheme="majorHAnsi"/>
          <w:u w:val="single"/>
        </w:rPr>
        <w:t xml:space="preserve">, </w:t>
      </w:r>
      <w:r w:rsidRPr="000148F7">
        <w:rPr>
          <w:rFonts w:asciiTheme="majorHAnsi" w:hAnsiTheme="majorHAnsi"/>
        </w:rPr>
        <w:t xml:space="preserve"> výška vkladu jedného spoločníka </w:t>
      </w:r>
      <w:r w:rsidRPr="000148F7">
        <w:rPr>
          <w:rFonts w:asciiTheme="majorHAnsi" w:hAnsiTheme="majorHAnsi"/>
          <w:u w:val="single"/>
        </w:rPr>
        <w:t xml:space="preserve">minimálne 750 Eur. </w:t>
      </w:r>
    </w:p>
    <w:p w:rsidR="0016479E" w:rsidRPr="00137706" w:rsidRDefault="0016479E" w:rsidP="0016479E">
      <w:pPr>
        <w:rPr>
          <w:rFonts w:asciiTheme="majorHAnsi" w:hAnsiTheme="majorHAnsi"/>
          <w:iCs/>
          <w:color w:val="0070C0"/>
        </w:rPr>
      </w:pPr>
      <w:r>
        <w:rPr>
          <w:rFonts w:asciiTheme="majorHAnsi" w:hAnsiTheme="majorHAnsi"/>
        </w:rPr>
        <w:t>S</w:t>
      </w:r>
      <w:r w:rsidRPr="000148F7">
        <w:rPr>
          <w:rFonts w:asciiTheme="majorHAnsi" w:hAnsiTheme="majorHAnsi"/>
        </w:rPr>
        <w:t xml:space="preserve">právca </w:t>
      </w:r>
      <w:r w:rsidRPr="000148F7">
        <w:rPr>
          <w:rFonts w:asciiTheme="majorHAnsi" w:hAnsiTheme="majorHAnsi"/>
          <w:u w:val="single"/>
        </w:rPr>
        <w:t xml:space="preserve">vkladu písomne prehlási, že všetci spoločníci </w:t>
      </w:r>
      <w:r>
        <w:rPr>
          <w:rFonts w:asciiTheme="majorHAnsi" w:hAnsiTheme="majorHAnsi"/>
          <w:u w:val="single"/>
        </w:rPr>
        <w:t>v</w:t>
      </w:r>
      <w:r w:rsidRPr="000148F7">
        <w:rPr>
          <w:rFonts w:asciiTheme="majorHAnsi" w:hAnsiTheme="majorHAnsi"/>
          <w:u w:val="single"/>
        </w:rPr>
        <w:t>ložili svoje vklady</w:t>
      </w:r>
      <w:r w:rsidRPr="000148F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Vy</w:t>
      </w:r>
      <w:r w:rsidRPr="000148F7">
        <w:rPr>
          <w:rFonts w:asciiTheme="majorHAnsi" w:hAnsiTheme="majorHAnsi"/>
        </w:rPr>
        <w:t>hlásenie sa priloží k návrhu na zápis do obchodného registra.</w:t>
      </w:r>
    </w:p>
    <w:p w:rsidR="000148F7" w:rsidRPr="000148F7" w:rsidRDefault="000148F7" w:rsidP="000148F7">
      <w:pPr>
        <w:pStyle w:val="Nadpis2"/>
        <w:keepNext w:val="0"/>
        <w:spacing w:before="120" w:line="240" w:lineRule="auto"/>
        <w:rPr>
          <w:rFonts w:asciiTheme="majorHAnsi" w:hAnsiTheme="majorHAnsi"/>
        </w:rPr>
      </w:pPr>
      <w:r w:rsidRPr="00137706">
        <w:rPr>
          <w:rFonts w:asciiTheme="majorHAnsi" w:hAnsiTheme="majorHAnsi"/>
          <w:b/>
          <w:color w:val="0070C0"/>
        </w:rPr>
        <w:t>Okresný úrad odbor živnostenské podnikanie</w:t>
      </w:r>
    </w:p>
    <w:p w:rsidR="00137706" w:rsidRPr="00137706" w:rsidRDefault="00137706" w:rsidP="00137706">
      <w:pPr>
        <w:pStyle w:val="Odsekzoznamu"/>
        <w:rPr>
          <w:rFonts w:asciiTheme="majorHAnsi" w:hAnsiTheme="majorHAnsi"/>
          <w:iCs/>
          <w:color w:val="0070C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3279"/>
        <w:gridCol w:w="3920"/>
      </w:tblGrid>
      <w:tr w:rsidR="00137706" w:rsidTr="007B1675">
        <w:tc>
          <w:tcPr>
            <w:tcW w:w="2265" w:type="dxa"/>
          </w:tcPr>
          <w:p w:rsidR="00137706" w:rsidRPr="00137706" w:rsidRDefault="00137706" w:rsidP="00137706">
            <w:pPr>
              <w:rPr>
                <w:rFonts w:asciiTheme="majorHAnsi" w:hAnsiTheme="majorHAnsi"/>
              </w:rPr>
            </w:pPr>
            <w:r w:rsidRPr="00137706">
              <w:rPr>
                <w:rFonts w:asciiTheme="majorHAnsi" w:hAnsiTheme="majorHAnsi"/>
              </w:rPr>
              <w:t>Ž</w:t>
            </w:r>
            <w:r w:rsidRPr="00137706">
              <w:rPr>
                <w:rFonts w:asciiTheme="majorHAnsi" w:hAnsiTheme="majorHAnsi"/>
              </w:rPr>
              <w:t>ivnosť</w:t>
            </w:r>
            <w:r w:rsidRPr="00137706">
              <w:rPr>
                <w:rFonts w:asciiTheme="majorHAnsi" w:hAnsiTheme="majorHAnsi"/>
              </w:rPr>
              <w:t>/</w:t>
            </w:r>
            <w:r w:rsidR="00C140C6">
              <w:rPr>
                <w:rFonts w:asciiTheme="majorHAnsi" w:hAnsiTheme="majorHAnsi"/>
              </w:rPr>
              <w:t>Registrácia</w:t>
            </w:r>
          </w:p>
        </w:tc>
        <w:tc>
          <w:tcPr>
            <w:tcW w:w="3279" w:type="dxa"/>
          </w:tcPr>
          <w:p w:rsidR="00137706" w:rsidRDefault="00137706" w:rsidP="00137706">
            <w:pPr>
              <w:pStyle w:val="Odsekzoznamu"/>
              <w:numPr>
                <w:ilvl w:val="0"/>
                <w:numId w:val="4"/>
              </w:numPr>
              <w:rPr>
                <w:rFonts w:asciiTheme="majorHAnsi" w:hAnsiTheme="majorHAnsi"/>
                <w:u w:val="single"/>
              </w:rPr>
            </w:pPr>
            <w:r w:rsidRPr="00137706">
              <w:rPr>
                <w:rFonts w:asciiTheme="majorHAnsi" w:hAnsiTheme="majorHAnsi"/>
                <w:iCs/>
                <w:color w:val="0070C0"/>
              </w:rPr>
              <w:t>Osobne</w:t>
            </w:r>
            <w:r w:rsidR="00C140C6">
              <w:rPr>
                <w:rFonts w:asciiTheme="majorHAnsi" w:hAnsiTheme="majorHAnsi"/>
                <w:iCs/>
                <w:color w:val="0070C0"/>
              </w:rPr>
              <w:t xml:space="preserve"> (na úrade)</w:t>
            </w:r>
          </w:p>
        </w:tc>
        <w:tc>
          <w:tcPr>
            <w:tcW w:w="3920" w:type="dxa"/>
          </w:tcPr>
          <w:p w:rsidR="00137706" w:rsidRDefault="00C140C6" w:rsidP="00C140C6">
            <w:pPr>
              <w:pStyle w:val="Odsekzoznamu"/>
              <w:numPr>
                <w:ilvl w:val="0"/>
                <w:numId w:val="4"/>
              </w:num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iCs/>
                <w:color w:val="0070C0"/>
              </w:rPr>
              <w:t>E</w:t>
            </w:r>
            <w:r w:rsidR="00137706" w:rsidRPr="00137706">
              <w:rPr>
                <w:rFonts w:asciiTheme="majorHAnsi" w:hAnsiTheme="majorHAnsi"/>
                <w:iCs/>
                <w:color w:val="0070C0"/>
              </w:rPr>
              <w:t>lektronicky</w:t>
            </w:r>
            <w:r w:rsidR="007B1675">
              <w:rPr>
                <w:rFonts w:asciiTheme="majorHAnsi" w:hAnsiTheme="majorHAnsi"/>
                <w:iCs/>
                <w:color w:val="0070C0"/>
              </w:rPr>
              <w:t xml:space="preserve"> (</w:t>
            </w:r>
            <w:proofErr w:type="spellStart"/>
            <w:r w:rsidR="007B1675">
              <w:rPr>
                <w:rFonts w:asciiTheme="majorHAnsi" w:hAnsiTheme="majorHAnsi"/>
                <w:iCs/>
                <w:color w:val="0070C0"/>
              </w:rPr>
              <w:t>slovensko.sk</w:t>
            </w:r>
            <w:proofErr w:type="spellEnd"/>
            <w:r w:rsidR="007B1675">
              <w:rPr>
                <w:rFonts w:asciiTheme="majorHAnsi" w:hAnsiTheme="majorHAnsi"/>
                <w:iCs/>
                <w:color w:val="0070C0"/>
              </w:rPr>
              <w:t>)</w:t>
            </w:r>
          </w:p>
        </w:tc>
      </w:tr>
      <w:tr w:rsidR="00137706" w:rsidTr="007B1675">
        <w:tc>
          <w:tcPr>
            <w:tcW w:w="2265" w:type="dxa"/>
            <w:vAlign w:val="center"/>
          </w:tcPr>
          <w:p w:rsidR="00137706" w:rsidRPr="00137706" w:rsidRDefault="00137706" w:rsidP="00C140C6">
            <w:pPr>
              <w:rPr>
                <w:rFonts w:asciiTheme="majorHAnsi" w:hAnsiTheme="majorHAnsi"/>
              </w:rPr>
            </w:pPr>
            <w:r w:rsidRPr="00137706">
              <w:rPr>
                <w:rFonts w:asciiTheme="majorHAnsi" w:hAnsiTheme="majorHAnsi"/>
              </w:rPr>
              <w:t>voľn</w:t>
            </w:r>
            <w:r w:rsidRPr="00137706">
              <w:rPr>
                <w:rFonts w:asciiTheme="majorHAnsi" w:hAnsiTheme="majorHAnsi"/>
              </w:rPr>
              <w:t>á</w:t>
            </w:r>
            <w:r w:rsidRPr="0013770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79" w:type="dxa"/>
            <w:vAlign w:val="center"/>
          </w:tcPr>
          <w:p w:rsidR="00137706" w:rsidRPr="00C140C6" w:rsidRDefault="00137706" w:rsidP="00C140C6">
            <w:pPr>
              <w:jc w:val="center"/>
              <w:rPr>
                <w:rFonts w:asciiTheme="majorHAnsi" w:hAnsiTheme="majorHAnsi"/>
              </w:rPr>
            </w:pPr>
            <w:r w:rsidRPr="00C140C6">
              <w:rPr>
                <w:rFonts w:asciiTheme="majorHAnsi" w:hAnsiTheme="majorHAnsi"/>
              </w:rPr>
              <w:t xml:space="preserve">5 </w:t>
            </w:r>
            <w:r w:rsidR="00C140C6" w:rsidRPr="00C140C6">
              <w:rPr>
                <w:rFonts w:asciiTheme="majorHAnsi" w:hAnsiTheme="majorHAnsi"/>
              </w:rPr>
              <w:t>€</w:t>
            </w:r>
          </w:p>
        </w:tc>
        <w:tc>
          <w:tcPr>
            <w:tcW w:w="3920" w:type="dxa"/>
            <w:vAlign w:val="center"/>
          </w:tcPr>
          <w:p w:rsidR="00137706" w:rsidRPr="00C140C6" w:rsidRDefault="00C140C6" w:rsidP="00C140C6">
            <w:pPr>
              <w:jc w:val="center"/>
              <w:rPr>
                <w:rFonts w:asciiTheme="majorHAnsi" w:hAnsiTheme="majorHAnsi"/>
              </w:rPr>
            </w:pPr>
            <w:r w:rsidRPr="00C140C6">
              <w:rPr>
                <w:rFonts w:asciiTheme="majorHAnsi" w:hAnsiTheme="majorHAnsi"/>
              </w:rPr>
              <w:t>0 €</w:t>
            </w:r>
          </w:p>
        </w:tc>
      </w:tr>
      <w:tr w:rsidR="00137706" w:rsidTr="007B1675">
        <w:tc>
          <w:tcPr>
            <w:tcW w:w="2265" w:type="dxa"/>
            <w:vAlign w:val="center"/>
          </w:tcPr>
          <w:p w:rsidR="00137706" w:rsidRPr="00137706" w:rsidRDefault="00137706" w:rsidP="00C140C6">
            <w:pPr>
              <w:rPr>
                <w:rFonts w:asciiTheme="majorHAnsi" w:hAnsiTheme="majorHAnsi"/>
              </w:rPr>
            </w:pPr>
            <w:r w:rsidRPr="00137706">
              <w:rPr>
                <w:rFonts w:asciiTheme="majorHAnsi" w:hAnsiTheme="majorHAnsi"/>
              </w:rPr>
              <w:t>viazan</w:t>
            </w:r>
            <w:r w:rsidRPr="00137706">
              <w:rPr>
                <w:rFonts w:asciiTheme="majorHAnsi" w:hAnsiTheme="majorHAnsi"/>
              </w:rPr>
              <w:t>á</w:t>
            </w:r>
            <w:r w:rsidRPr="00137706">
              <w:rPr>
                <w:rFonts w:asciiTheme="majorHAnsi" w:hAnsiTheme="majorHAnsi"/>
              </w:rPr>
              <w:t xml:space="preserve"> a remeseln</w:t>
            </w:r>
            <w:r w:rsidRPr="00137706">
              <w:rPr>
                <w:rFonts w:asciiTheme="majorHAnsi" w:hAnsiTheme="majorHAnsi"/>
              </w:rPr>
              <w:t>á</w:t>
            </w:r>
            <w:r w:rsidRPr="0013770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79" w:type="dxa"/>
            <w:vAlign w:val="center"/>
          </w:tcPr>
          <w:p w:rsidR="00137706" w:rsidRPr="00C140C6" w:rsidRDefault="00137706" w:rsidP="00C140C6">
            <w:pPr>
              <w:jc w:val="center"/>
              <w:rPr>
                <w:rFonts w:asciiTheme="majorHAnsi" w:hAnsiTheme="majorHAnsi"/>
              </w:rPr>
            </w:pPr>
            <w:r w:rsidRPr="00C140C6">
              <w:rPr>
                <w:rFonts w:asciiTheme="majorHAnsi" w:hAnsiTheme="majorHAnsi"/>
              </w:rPr>
              <w:t xml:space="preserve">15 </w:t>
            </w:r>
            <w:r w:rsidR="00C140C6" w:rsidRPr="00C140C6">
              <w:rPr>
                <w:rFonts w:asciiTheme="majorHAnsi" w:hAnsiTheme="majorHAnsi"/>
              </w:rPr>
              <w:t>€</w:t>
            </w:r>
          </w:p>
        </w:tc>
        <w:tc>
          <w:tcPr>
            <w:tcW w:w="3920" w:type="dxa"/>
            <w:vAlign w:val="center"/>
          </w:tcPr>
          <w:p w:rsidR="00137706" w:rsidRPr="00C140C6" w:rsidRDefault="00C140C6" w:rsidP="00C140C6">
            <w:pPr>
              <w:jc w:val="center"/>
              <w:rPr>
                <w:rFonts w:asciiTheme="majorHAnsi" w:hAnsiTheme="majorHAnsi"/>
              </w:rPr>
            </w:pPr>
            <w:r w:rsidRPr="00C140C6">
              <w:rPr>
                <w:rFonts w:asciiTheme="majorHAnsi" w:hAnsiTheme="majorHAnsi"/>
              </w:rPr>
              <w:t>7,50 €</w:t>
            </w:r>
          </w:p>
        </w:tc>
      </w:tr>
    </w:tbl>
    <w:p w:rsidR="000148F7" w:rsidRPr="00C140C6" w:rsidRDefault="000148F7" w:rsidP="000148F7">
      <w:pPr>
        <w:rPr>
          <w:rFonts w:asciiTheme="majorHAnsi" w:hAnsiTheme="majorHAnsi"/>
        </w:rPr>
      </w:pPr>
    </w:p>
    <w:p w:rsidR="000148F7" w:rsidRPr="000148F7" w:rsidRDefault="000148F7" w:rsidP="000148F7">
      <w:pPr>
        <w:pStyle w:val="Nadpis2"/>
        <w:keepNext w:val="0"/>
        <w:spacing w:before="120" w:line="240" w:lineRule="auto"/>
        <w:rPr>
          <w:rFonts w:asciiTheme="majorHAnsi" w:hAnsiTheme="majorHAnsi"/>
        </w:rPr>
      </w:pPr>
      <w:r w:rsidRPr="007B1675">
        <w:rPr>
          <w:rFonts w:asciiTheme="majorHAnsi" w:hAnsiTheme="majorHAnsi"/>
          <w:b/>
          <w:color w:val="0070C0"/>
        </w:rPr>
        <w:t>Založenie bežného účtu</w:t>
      </w:r>
    </w:p>
    <w:p w:rsidR="000148F7" w:rsidRPr="000148F7" w:rsidRDefault="0016479E" w:rsidP="000148F7">
      <w:pPr>
        <w:rPr>
          <w:rFonts w:asciiTheme="majorHAnsi" w:hAnsiTheme="majorHAnsi"/>
        </w:rPr>
      </w:pPr>
      <w:r>
        <w:rPr>
          <w:rFonts w:asciiTheme="majorHAnsi" w:hAnsiTheme="majorHAnsi"/>
        </w:rPr>
        <w:t>Je potrebné predložiť spoločenskú zmluvu.</w:t>
      </w:r>
    </w:p>
    <w:p w:rsidR="000148F7" w:rsidRPr="000148F7" w:rsidRDefault="000148F7" w:rsidP="000148F7">
      <w:pPr>
        <w:pStyle w:val="Nadpis2"/>
        <w:keepNext w:val="0"/>
        <w:spacing w:before="120" w:line="240" w:lineRule="auto"/>
        <w:rPr>
          <w:rFonts w:asciiTheme="majorHAnsi" w:hAnsiTheme="majorHAnsi"/>
        </w:rPr>
      </w:pPr>
      <w:r w:rsidRPr="000148F7">
        <w:rPr>
          <w:rFonts w:asciiTheme="majorHAnsi" w:hAnsiTheme="majorHAnsi"/>
        </w:rPr>
        <w:t xml:space="preserve"> </w:t>
      </w:r>
      <w:r w:rsidRPr="0016479E">
        <w:rPr>
          <w:rFonts w:asciiTheme="majorHAnsi" w:hAnsiTheme="majorHAnsi"/>
          <w:b/>
          <w:color w:val="0070C0"/>
        </w:rPr>
        <w:t>Zápis do obchodného registra</w:t>
      </w:r>
    </w:p>
    <w:p w:rsidR="000148F7" w:rsidRPr="000148F7" w:rsidRDefault="0016479E" w:rsidP="000148F7">
      <w:pPr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0148F7" w:rsidRPr="000148F7">
        <w:rPr>
          <w:rFonts w:asciiTheme="majorHAnsi" w:hAnsiTheme="majorHAnsi"/>
        </w:rPr>
        <w:t xml:space="preserve">ápis spoločnosti s.r.o. do obchodného registra. Na to slúži </w:t>
      </w:r>
      <w:r w:rsidR="000148F7" w:rsidRPr="000148F7">
        <w:rPr>
          <w:rFonts w:asciiTheme="majorHAnsi" w:hAnsiTheme="majorHAnsi"/>
          <w:u w:val="single"/>
        </w:rPr>
        <w:t>formulár na zápis firmy do OR SR</w:t>
      </w:r>
      <w:r w:rsidR="000148F7" w:rsidRPr="000148F7">
        <w:rPr>
          <w:rFonts w:asciiTheme="majorHAnsi" w:hAnsiTheme="majorHAnsi"/>
        </w:rPr>
        <w:t xml:space="preserve">: </w:t>
      </w:r>
      <w:hyperlink r:id="rId11" w:history="1">
        <w:r>
          <w:rPr>
            <w:rStyle w:val="Hypertextovprepojenie"/>
          </w:rPr>
          <w:t>http://www.justice.gov.sk/Stranky/Obchodny-register-SR/Formulare-OR-pre-podania-v-elektronickej-podobe.aspx</w:t>
        </w:r>
      </w:hyperlink>
    </w:p>
    <w:p w:rsidR="000148F7" w:rsidRPr="000148F7" w:rsidRDefault="0016479E" w:rsidP="000148F7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0148F7" w:rsidRPr="000148F7">
        <w:rPr>
          <w:rFonts w:asciiTheme="majorHAnsi" w:hAnsiTheme="majorHAnsi"/>
        </w:rPr>
        <w:t>ožadované prílohy:</w:t>
      </w:r>
    </w:p>
    <w:p w:rsidR="000148F7" w:rsidRPr="000148F7" w:rsidRDefault="000148F7" w:rsidP="004164BE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0148F7">
        <w:rPr>
          <w:rFonts w:asciiTheme="majorHAnsi" w:hAnsiTheme="majorHAnsi"/>
        </w:rPr>
        <w:t xml:space="preserve">Formulár </w:t>
      </w:r>
      <w:r w:rsidRPr="004164BE">
        <w:rPr>
          <w:rFonts w:asciiTheme="majorHAnsi" w:hAnsiTheme="majorHAnsi"/>
        </w:rPr>
        <w:t>návrhu na zápis s notársky overenými podpismi</w:t>
      </w:r>
      <w:r w:rsidRPr="000148F7">
        <w:rPr>
          <w:rFonts w:asciiTheme="majorHAnsi" w:hAnsiTheme="majorHAnsi"/>
        </w:rPr>
        <w:t xml:space="preserve"> všetkých konateľov</w:t>
      </w:r>
    </w:p>
    <w:p w:rsidR="000148F7" w:rsidRPr="000148F7" w:rsidRDefault="000148F7" w:rsidP="004164BE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4164BE">
        <w:rPr>
          <w:rFonts w:asciiTheme="majorHAnsi" w:hAnsiTheme="majorHAnsi"/>
        </w:rPr>
        <w:t>Zakladateľská listina</w:t>
      </w:r>
      <w:r w:rsidRPr="000148F7">
        <w:rPr>
          <w:rFonts w:asciiTheme="majorHAnsi" w:hAnsiTheme="majorHAnsi"/>
        </w:rPr>
        <w:t xml:space="preserve"> (jeden spoločník), </w:t>
      </w:r>
      <w:r w:rsidRPr="004164BE">
        <w:rPr>
          <w:rFonts w:asciiTheme="majorHAnsi" w:hAnsiTheme="majorHAnsi"/>
        </w:rPr>
        <w:t>alebo Spoločenská zmluva</w:t>
      </w:r>
      <w:r w:rsidRPr="000148F7">
        <w:rPr>
          <w:rFonts w:asciiTheme="majorHAnsi" w:hAnsiTheme="majorHAnsi"/>
        </w:rPr>
        <w:t xml:space="preserve"> (viacero spoločníkov</w:t>
      </w:r>
      <w:r w:rsidR="0016479E">
        <w:rPr>
          <w:rFonts w:asciiTheme="majorHAnsi" w:hAnsiTheme="majorHAnsi"/>
        </w:rPr>
        <w:t>)</w:t>
      </w:r>
      <w:r w:rsidRPr="000148F7">
        <w:rPr>
          <w:rFonts w:asciiTheme="majorHAnsi" w:hAnsiTheme="majorHAnsi"/>
        </w:rPr>
        <w:t>.</w:t>
      </w:r>
    </w:p>
    <w:p w:rsidR="000148F7" w:rsidRPr="000148F7" w:rsidRDefault="000148F7" w:rsidP="004164BE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4164BE">
        <w:rPr>
          <w:rFonts w:asciiTheme="majorHAnsi" w:hAnsiTheme="majorHAnsi"/>
        </w:rPr>
        <w:t>Živnostenské oprávnenie</w:t>
      </w:r>
      <w:r w:rsidRPr="000148F7">
        <w:rPr>
          <w:rFonts w:asciiTheme="majorHAnsi" w:hAnsiTheme="majorHAnsi"/>
        </w:rPr>
        <w:t>, poprípade výpis zo živnostenského registra</w:t>
      </w:r>
    </w:p>
    <w:p w:rsidR="000148F7" w:rsidRPr="000148F7" w:rsidRDefault="000148F7" w:rsidP="004164BE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4164BE">
        <w:rPr>
          <w:rFonts w:asciiTheme="majorHAnsi" w:hAnsiTheme="majorHAnsi"/>
        </w:rPr>
        <w:t>Vyhlásenie správcu vkladu o splatení vkladu</w:t>
      </w:r>
    </w:p>
    <w:p w:rsidR="000148F7" w:rsidRPr="000148F7" w:rsidRDefault="000148F7" w:rsidP="004164BE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4164BE">
        <w:rPr>
          <w:rFonts w:asciiTheme="majorHAnsi" w:hAnsiTheme="majorHAnsi"/>
        </w:rPr>
        <w:t>Súhlas vlastníka nehnuteľnosti</w:t>
      </w:r>
      <w:r w:rsidRPr="000148F7">
        <w:rPr>
          <w:rFonts w:asciiTheme="majorHAnsi" w:hAnsiTheme="majorHAnsi"/>
        </w:rPr>
        <w:t xml:space="preserve"> so zápisom sídla firmy v ORSR spolu s listom</w:t>
      </w:r>
      <w:r w:rsidR="004164BE">
        <w:rPr>
          <w:rFonts w:asciiTheme="majorHAnsi" w:hAnsiTheme="majorHAnsi"/>
        </w:rPr>
        <w:t xml:space="preserve"> vlastníctva k nehnuteľnosti, </w:t>
      </w:r>
      <w:r w:rsidRPr="000148F7">
        <w:rPr>
          <w:rFonts w:asciiTheme="majorHAnsi" w:hAnsiTheme="majorHAnsi"/>
        </w:rPr>
        <w:t>prípad</w:t>
      </w:r>
      <w:r w:rsidR="004164BE">
        <w:rPr>
          <w:rFonts w:asciiTheme="majorHAnsi" w:hAnsiTheme="majorHAnsi"/>
        </w:rPr>
        <w:t>n</w:t>
      </w:r>
      <w:r w:rsidRPr="000148F7">
        <w:rPr>
          <w:rFonts w:asciiTheme="majorHAnsi" w:hAnsiTheme="majorHAnsi"/>
        </w:rPr>
        <w:t>e nájomná zmluva</w:t>
      </w:r>
    </w:p>
    <w:p w:rsidR="000148F7" w:rsidRPr="000148F7" w:rsidRDefault="000148F7" w:rsidP="004164BE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4164BE">
        <w:rPr>
          <w:rFonts w:asciiTheme="majorHAnsi" w:hAnsiTheme="majorHAnsi"/>
        </w:rPr>
        <w:t>Podpisový vzor konateľa</w:t>
      </w:r>
      <w:r w:rsidRPr="000148F7">
        <w:rPr>
          <w:rFonts w:asciiTheme="majorHAnsi" w:hAnsiTheme="majorHAnsi"/>
        </w:rPr>
        <w:t>/konateľov</w:t>
      </w:r>
    </w:p>
    <w:p w:rsidR="000148F7" w:rsidRPr="000148F7" w:rsidRDefault="000148F7" w:rsidP="004164BE">
      <w:pPr>
        <w:pStyle w:val="Odsekzoznamu"/>
        <w:numPr>
          <w:ilvl w:val="0"/>
          <w:numId w:val="7"/>
        </w:numPr>
        <w:rPr>
          <w:rFonts w:asciiTheme="majorHAnsi" w:hAnsiTheme="majorHAnsi"/>
        </w:rPr>
      </w:pPr>
      <w:r w:rsidRPr="000148F7">
        <w:rPr>
          <w:rFonts w:asciiTheme="majorHAnsi" w:hAnsiTheme="majorHAnsi"/>
        </w:rPr>
        <w:t>Ak je jediný spoločník: Vyhlásenie, že spoločník nie je jediným zakladateľom alebo jediným spoločníkom vo viac ako dvoch spoločnostiach.</w:t>
      </w:r>
    </w:p>
    <w:p w:rsidR="000148F7" w:rsidRDefault="0016479E" w:rsidP="004164BE">
      <w:pPr>
        <w:rPr>
          <w:rFonts w:asciiTheme="majorHAnsi" w:hAnsiTheme="majorHAnsi"/>
        </w:rPr>
      </w:pPr>
      <w:r w:rsidRPr="004164BE">
        <w:rPr>
          <w:rFonts w:asciiTheme="majorHAnsi" w:hAnsiTheme="majorHAnsi"/>
        </w:rPr>
        <w:t>Žiadosť podaná elektronicky – je potrebný zaručený elektronický podpis, úhrada</w:t>
      </w:r>
      <w:r w:rsidR="004164BE" w:rsidRPr="004164BE">
        <w:rPr>
          <w:rFonts w:asciiTheme="majorHAnsi" w:hAnsiTheme="majorHAnsi"/>
        </w:rPr>
        <w:t xml:space="preserve"> 150 €</w:t>
      </w:r>
    </w:p>
    <w:p w:rsidR="00E2092A" w:rsidRPr="00E2092A" w:rsidRDefault="00E2092A" w:rsidP="00E2092A">
      <w:pPr>
        <w:pStyle w:val="Nadpis2"/>
        <w:keepNext w:val="0"/>
        <w:spacing w:before="120" w:line="240" w:lineRule="auto"/>
        <w:rPr>
          <w:rFonts w:asciiTheme="majorHAnsi" w:hAnsiTheme="majorHAnsi"/>
          <w:b/>
          <w:color w:val="0070C0"/>
        </w:rPr>
      </w:pPr>
      <w:r w:rsidRPr="00E2092A">
        <w:rPr>
          <w:rFonts w:asciiTheme="majorHAnsi" w:hAnsiTheme="majorHAnsi"/>
          <w:b/>
          <w:color w:val="0070C0"/>
        </w:rPr>
        <w:t>Iné inštitúcie podľa potreby</w:t>
      </w:r>
    </w:p>
    <w:p w:rsidR="00E2092A" w:rsidRPr="00781ACE" w:rsidRDefault="00E2092A" w:rsidP="00E2092A">
      <w:pPr>
        <w:pStyle w:val="Odsekzoznamu"/>
        <w:numPr>
          <w:ilvl w:val="0"/>
          <w:numId w:val="4"/>
        </w:numPr>
        <w:rPr>
          <w:rFonts w:asciiTheme="majorHAnsi" w:hAnsiTheme="majorHAnsi"/>
          <w:iCs/>
        </w:rPr>
      </w:pPr>
      <w:r w:rsidRPr="00E2092A">
        <w:rPr>
          <w:rFonts w:asciiTheme="majorHAnsi" w:hAnsiTheme="majorHAnsi"/>
          <w:iCs/>
          <w:color w:val="0070C0"/>
        </w:rPr>
        <w:t>Regionálny úrad verejného zdravotníctva</w:t>
      </w:r>
      <w:r w:rsidR="00A64B1B">
        <w:rPr>
          <w:rFonts w:asciiTheme="majorHAnsi" w:hAnsiTheme="majorHAnsi"/>
          <w:iCs/>
          <w:color w:val="0070C0"/>
        </w:rPr>
        <w:t xml:space="preserve"> </w:t>
      </w:r>
      <w:r w:rsidR="00A64B1B" w:rsidRPr="00781ACE">
        <w:rPr>
          <w:rFonts w:asciiTheme="majorHAnsi" w:hAnsiTheme="majorHAnsi"/>
          <w:iCs/>
        </w:rPr>
        <w:t>musí byť posúden</w:t>
      </w:r>
      <w:r w:rsidR="00781ACE">
        <w:rPr>
          <w:rFonts w:asciiTheme="majorHAnsi" w:hAnsiTheme="majorHAnsi"/>
          <w:iCs/>
        </w:rPr>
        <w:t>é, či prevádzka nemá negatívny vplyv</w:t>
      </w:r>
      <w:r w:rsidR="00A64B1B" w:rsidRPr="00781ACE">
        <w:rPr>
          <w:rFonts w:asciiTheme="majorHAnsi" w:hAnsiTheme="majorHAnsi"/>
          <w:iCs/>
        </w:rPr>
        <w:t>, musí mať prevádzkový poriadok (napr. kaderníctvo, reštaurácia, hotel...)</w:t>
      </w:r>
    </w:p>
    <w:p w:rsidR="000148F7" w:rsidRPr="000148F7" w:rsidRDefault="00E2092A" w:rsidP="00E2092A">
      <w:pPr>
        <w:pStyle w:val="Odsekzoznamu"/>
        <w:numPr>
          <w:ilvl w:val="0"/>
          <w:numId w:val="4"/>
        </w:numPr>
        <w:spacing w:after="240"/>
        <w:rPr>
          <w:rFonts w:asciiTheme="majorHAnsi" w:hAnsiTheme="majorHAnsi"/>
        </w:rPr>
      </w:pPr>
      <w:r w:rsidRPr="00E2092A">
        <w:rPr>
          <w:rFonts w:asciiTheme="majorHAnsi" w:hAnsiTheme="majorHAnsi"/>
          <w:iCs/>
          <w:color w:val="0070C0"/>
        </w:rPr>
        <w:t xml:space="preserve">Regionálna veterinárna a potravinová správa </w:t>
      </w:r>
      <w:r w:rsidR="00A64B1B" w:rsidRPr="00A64B1B">
        <w:rPr>
          <w:rFonts w:asciiTheme="majorHAnsi" w:hAnsiTheme="majorHAnsi"/>
        </w:rPr>
        <w:t>– ak podnikateľ vyrába a spracúva potraviny</w:t>
      </w:r>
    </w:p>
    <w:p w:rsidR="000148F7" w:rsidRPr="000148F7" w:rsidRDefault="000148F7" w:rsidP="000148F7">
      <w:pPr>
        <w:pStyle w:val="Nadpis1"/>
        <w:keepNext w:val="0"/>
        <w:spacing w:before="0" w:after="0"/>
        <w:rPr>
          <w:rFonts w:asciiTheme="majorHAnsi" w:hAnsiTheme="majorHAnsi"/>
        </w:rPr>
      </w:pPr>
      <w:r w:rsidRPr="000148F7">
        <w:rPr>
          <w:rFonts w:asciiTheme="majorHAnsi" w:hAnsiTheme="majorHAnsi"/>
        </w:rPr>
        <w:t>ĎALŠIE KROKY</w:t>
      </w:r>
    </w:p>
    <w:p w:rsidR="002F5076" w:rsidRPr="00CE3B0B" w:rsidRDefault="002F5076" w:rsidP="00DE3F55">
      <w:pPr>
        <w:pStyle w:val="Odsekzoznamu"/>
        <w:numPr>
          <w:ilvl w:val="0"/>
          <w:numId w:val="4"/>
        </w:numPr>
        <w:rPr>
          <w:rFonts w:asciiTheme="majorHAnsi" w:hAnsiTheme="majorHAnsi"/>
          <w:iCs/>
        </w:rPr>
      </w:pPr>
      <w:r w:rsidRPr="00CE3B0B">
        <w:rPr>
          <w:rFonts w:asciiTheme="majorHAnsi" w:hAnsiTheme="majorHAnsi"/>
          <w:iCs/>
        </w:rPr>
        <w:t xml:space="preserve">vyhľadanie a prijatie zamestnancov </w:t>
      </w:r>
    </w:p>
    <w:p w:rsidR="002F5076" w:rsidRPr="00CE3B0B" w:rsidRDefault="002F5076" w:rsidP="00DE3F55">
      <w:pPr>
        <w:pStyle w:val="Odsekzoznamu"/>
        <w:numPr>
          <w:ilvl w:val="0"/>
          <w:numId w:val="4"/>
        </w:numPr>
        <w:rPr>
          <w:rFonts w:asciiTheme="majorHAnsi" w:hAnsiTheme="majorHAnsi"/>
          <w:iCs/>
        </w:rPr>
      </w:pPr>
      <w:r w:rsidRPr="00CE3B0B">
        <w:rPr>
          <w:rFonts w:asciiTheme="majorHAnsi" w:hAnsiTheme="majorHAnsi"/>
          <w:iCs/>
        </w:rPr>
        <w:t>prihlásenie zamestnávateľa a zamestnancov do SP, ZP</w:t>
      </w:r>
    </w:p>
    <w:p w:rsidR="000148F7" w:rsidRPr="00CE3B0B" w:rsidRDefault="00DE3F55" w:rsidP="00DE3F55">
      <w:pPr>
        <w:pStyle w:val="Odsekzoznamu"/>
        <w:numPr>
          <w:ilvl w:val="0"/>
          <w:numId w:val="4"/>
        </w:numPr>
        <w:rPr>
          <w:rFonts w:asciiTheme="majorHAnsi" w:hAnsiTheme="majorHAnsi"/>
          <w:iCs/>
        </w:rPr>
      </w:pPr>
      <w:proofErr w:type="spellStart"/>
      <w:r w:rsidRPr="00CE3B0B">
        <w:rPr>
          <w:rFonts w:asciiTheme="majorHAnsi" w:hAnsiTheme="majorHAnsi"/>
          <w:iCs/>
        </w:rPr>
        <w:t>online</w:t>
      </w:r>
      <w:proofErr w:type="spellEnd"/>
      <w:r w:rsidRPr="00CE3B0B">
        <w:rPr>
          <w:rFonts w:asciiTheme="majorHAnsi" w:hAnsiTheme="majorHAnsi"/>
          <w:iCs/>
        </w:rPr>
        <w:t xml:space="preserve"> registračn</w:t>
      </w:r>
      <w:r w:rsidRPr="00CE3B0B">
        <w:rPr>
          <w:rFonts w:asciiTheme="majorHAnsi" w:hAnsiTheme="majorHAnsi"/>
          <w:iCs/>
        </w:rPr>
        <w:t xml:space="preserve">á </w:t>
      </w:r>
      <w:r w:rsidRPr="00CE3B0B">
        <w:rPr>
          <w:rFonts w:asciiTheme="majorHAnsi" w:hAnsiTheme="majorHAnsi"/>
          <w:iCs/>
        </w:rPr>
        <w:t>pokladnic</w:t>
      </w:r>
      <w:r w:rsidRPr="00CE3B0B">
        <w:rPr>
          <w:rFonts w:asciiTheme="majorHAnsi" w:hAnsiTheme="majorHAnsi"/>
          <w:iCs/>
        </w:rPr>
        <w:t>a (virtuálna registračná pokladnica)</w:t>
      </w:r>
    </w:p>
    <w:p w:rsidR="000148F7" w:rsidRPr="00CE3B0B" w:rsidRDefault="000148F7" w:rsidP="00DE3F55">
      <w:pPr>
        <w:pStyle w:val="Odsekzoznamu"/>
        <w:numPr>
          <w:ilvl w:val="0"/>
          <w:numId w:val="4"/>
        </w:numPr>
        <w:rPr>
          <w:rFonts w:asciiTheme="majorHAnsi" w:hAnsiTheme="majorHAnsi"/>
          <w:iCs/>
        </w:rPr>
      </w:pPr>
      <w:r w:rsidRPr="00CE3B0B">
        <w:rPr>
          <w:rFonts w:asciiTheme="majorHAnsi" w:hAnsiTheme="majorHAnsi"/>
          <w:iCs/>
        </w:rPr>
        <w:t>označenie prevádzkarne</w:t>
      </w:r>
    </w:p>
    <w:p w:rsidR="002F5076" w:rsidRPr="00CE3B0B" w:rsidRDefault="000148F7" w:rsidP="00DE3F55">
      <w:pPr>
        <w:pStyle w:val="Odsekzoznamu"/>
        <w:numPr>
          <w:ilvl w:val="0"/>
          <w:numId w:val="4"/>
        </w:numPr>
        <w:rPr>
          <w:rFonts w:asciiTheme="majorHAnsi" w:hAnsiTheme="majorHAnsi"/>
          <w:iCs/>
        </w:rPr>
      </w:pPr>
      <w:r w:rsidRPr="00CE3B0B">
        <w:rPr>
          <w:rFonts w:asciiTheme="majorHAnsi" w:hAnsiTheme="majorHAnsi"/>
          <w:iCs/>
        </w:rPr>
        <w:t xml:space="preserve">zariadenie prevádzky </w:t>
      </w:r>
    </w:p>
    <w:p w:rsidR="000148F7" w:rsidRPr="00CE3B0B" w:rsidRDefault="000148F7" w:rsidP="00DE3F55">
      <w:pPr>
        <w:pStyle w:val="Odsekzoznamu"/>
        <w:numPr>
          <w:ilvl w:val="0"/>
          <w:numId w:val="4"/>
        </w:numPr>
        <w:rPr>
          <w:rFonts w:asciiTheme="majorHAnsi" w:hAnsiTheme="majorHAnsi"/>
          <w:iCs/>
        </w:rPr>
      </w:pPr>
      <w:r w:rsidRPr="00CE3B0B">
        <w:rPr>
          <w:rFonts w:asciiTheme="majorHAnsi" w:hAnsiTheme="majorHAnsi"/>
          <w:iCs/>
        </w:rPr>
        <w:t>nákup tovaru</w:t>
      </w:r>
    </w:p>
    <w:p w:rsidR="000148F7" w:rsidRPr="00CE3B0B" w:rsidRDefault="000148F7" w:rsidP="00DE3F55">
      <w:pPr>
        <w:pStyle w:val="Odsekzoznamu"/>
        <w:numPr>
          <w:ilvl w:val="0"/>
          <w:numId w:val="4"/>
        </w:numPr>
        <w:rPr>
          <w:rFonts w:asciiTheme="majorHAnsi" w:hAnsiTheme="majorHAnsi"/>
          <w:iCs/>
        </w:rPr>
      </w:pPr>
      <w:r w:rsidRPr="00CE3B0B">
        <w:rPr>
          <w:rFonts w:asciiTheme="majorHAnsi" w:hAnsiTheme="majorHAnsi"/>
          <w:iCs/>
        </w:rPr>
        <w:t xml:space="preserve">reklama </w:t>
      </w:r>
    </w:p>
    <w:p w:rsidR="000148F7" w:rsidRPr="00CE3B0B" w:rsidRDefault="000148F7" w:rsidP="00DE3F55">
      <w:pPr>
        <w:pStyle w:val="Odsekzoznamu"/>
        <w:numPr>
          <w:ilvl w:val="0"/>
          <w:numId w:val="4"/>
        </w:numPr>
        <w:rPr>
          <w:rFonts w:asciiTheme="majorHAnsi" w:hAnsiTheme="majorHAnsi"/>
          <w:iCs/>
        </w:rPr>
      </w:pPr>
      <w:r w:rsidRPr="00CE3B0B">
        <w:rPr>
          <w:rFonts w:asciiTheme="majorHAnsi" w:hAnsiTheme="majorHAnsi"/>
          <w:iCs/>
        </w:rPr>
        <w:t>...</w:t>
      </w:r>
    </w:p>
    <w:p w:rsidR="000148F7" w:rsidRPr="000148F7" w:rsidRDefault="000148F7" w:rsidP="000148F7">
      <w:pPr>
        <w:pStyle w:val="Bezriadkovania"/>
        <w:rPr>
          <w:rFonts w:asciiTheme="majorHAnsi" w:hAnsiTheme="majorHAnsi" w:cs="Arial"/>
          <w:b/>
          <w:i/>
          <w:sz w:val="20"/>
        </w:rPr>
      </w:pPr>
    </w:p>
    <w:p w:rsidR="00FB48A6" w:rsidRPr="000148F7" w:rsidRDefault="00FB48A6">
      <w:pPr>
        <w:rPr>
          <w:rFonts w:asciiTheme="majorHAnsi" w:hAnsiTheme="majorHAnsi"/>
        </w:rPr>
      </w:pPr>
    </w:p>
    <w:sectPr w:rsidR="00FB48A6" w:rsidRPr="000148F7" w:rsidSect="004E00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A04"/>
    <w:multiLevelType w:val="hybridMultilevel"/>
    <w:tmpl w:val="C85630F6"/>
    <w:lvl w:ilvl="0" w:tplc="1E82E3A8">
      <w:start w:val="1"/>
      <w:numFmt w:val="bullet"/>
      <w:lvlText w:val="→"/>
      <w:lvlJc w:val="left"/>
      <w:pPr>
        <w:ind w:left="720" w:hanging="360"/>
      </w:pPr>
      <w:rPr>
        <w:rFonts w:ascii="Cambria" w:hAnsi="Cambria" w:hint="default"/>
        <w:b/>
        <w:i w:val="0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2A62"/>
    <w:multiLevelType w:val="hybridMultilevel"/>
    <w:tmpl w:val="3D08BE36"/>
    <w:lvl w:ilvl="0" w:tplc="CD409B5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5E42"/>
    <w:multiLevelType w:val="multilevel"/>
    <w:tmpl w:val="D200047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pStyle w:val="Nadpis2"/>
      <w:lvlText w:val="%2)     -"/>
      <w:lvlJc w:val="left"/>
      <w:pPr>
        <w:tabs>
          <w:tab w:val="num" w:pos="862"/>
        </w:tabs>
        <w:ind w:left="862" w:hanging="86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61210C66"/>
    <w:multiLevelType w:val="multilevel"/>
    <w:tmpl w:val="3A2CF69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742A46C4"/>
    <w:multiLevelType w:val="hybridMultilevel"/>
    <w:tmpl w:val="2A567106"/>
    <w:lvl w:ilvl="0" w:tplc="D46602F6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F7"/>
    <w:rsid w:val="000148F7"/>
    <w:rsid w:val="00040162"/>
    <w:rsid w:val="00137706"/>
    <w:rsid w:val="00157217"/>
    <w:rsid w:val="0016479E"/>
    <w:rsid w:val="0023395E"/>
    <w:rsid w:val="002A22BC"/>
    <w:rsid w:val="002F5076"/>
    <w:rsid w:val="004164BE"/>
    <w:rsid w:val="00421BCB"/>
    <w:rsid w:val="004E0081"/>
    <w:rsid w:val="0059102B"/>
    <w:rsid w:val="0070039B"/>
    <w:rsid w:val="00781ACE"/>
    <w:rsid w:val="007B1675"/>
    <w:rsid w:val="007E1E7C"/>
    <w:rsid w:val="009912CC"/>
    <w:rsid w:val="009A5E49"/>
    <w:rsid w:val="00A64B1B"/>
    <w:rsid w:val="00A70A6A"/>
    <w:rsid w:val="00C140C6"/>
    <w:rsid w:val="00CC50DD"/>
    <w:rsid w:val="00CE3B0B"/>
    <w:rsid w:val="00DE3F55"/>
    <w:rsid w:val="00E2092A"/>
    <w:rsid w:val="00E829AA"/>
    <w:rsid w:val="00FB34D4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48F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color w:val="0070C0"/>
      <w:kern w:val="32"/>
      <w:sz w:val="32"/>
      <w:szCs w:val="32"/>
    </w:rPr>
  </w:style>
  <w:style w:type="paragraph" w:styleId="Nadpis2">
    <w:name w:val="heading 2"/>
    <w:aliases w:val="--- 2 a)"/>
    <w:basedOn w:val="Normlny"/>
    <w:next w:val="Normlny"/>
    <w:link w:val="Nadpis2Char"/>
    <w:qFormat/>
    <w:rsid w:val="000148F7"/>
    <w:pPr>
      <w:keepNext/>
      <w:numPr>
        <w:ilvl w:val="1"/>
        <w:numId w:val="2"/>
      </w:numPr>
      <w:spacing w:before="240" w:line="360" w:lineRule="auto"/>
      <w:outlineLvl w:val="1"/>
    </w:pPr>
    <w:rPr>
      <w:rFonts w:ascii="Arial" w:hAnsi="Arial" w:cs="Arial"/>
      <w:bCs/>
      <w:iCs/>
    </w:rPr>
  </w:style>
  <w:style w:type="paragraph" w:styleId="Nadpis3">
    <w:name w:val="heading 3"/>
    <w:basedOn w:val="Normlny"/>
    <w:next w:val="Normlny"/>
    <w:link w:val="Nadpis3Char"/>
    <w:qFormat/>
    <w:rsid w:val="00014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48F7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cs-CZ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48F7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148F7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cs-CZ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148F7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cs-CZ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148F7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cs-CZ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148F7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48F7"/>
    <w:rPr>
      <w:rFonts w:ascii="Cambria" w:eastAsia="Times New Roman" w:hAnsi="Cambria" w:cs="Times New Roman"/>
      <w:b/>
      <w:bCs/>
      <w:color w:val="0070C0"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148F7"/>
    <w:rPr>
      <w:rFonts w:ascii="Arial" w:eastAsia="Times New Roman" w:hAnsi="Arial" w:cs="Arial"/>
      <w:bCs/>
      <w:i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148F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148F7"/>
    <w:rPr>
      <w:rFonts w:ascii="Cambria" w:eastAsia="Times New Roman" w:hAnsi="Cambria" w:cs="Times New Roman"/>
      <w:b/>
      <w:bCs/>
      <w:i/>
      <w:iCs/>
      <w:color w:val="4F81BD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148F7"/>
    <w:rPr>
      <w:rFonts w:ascii="Cambria" w:eastAsia="Times New Roman" w:hAnsi="Cambria" w:cs="Times New Roman"/>
      <w:color w:val="243F60"/>
      <w:lang w:val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148F7"/>
    <w:rPr>
      <w:rFonts w:ascii="Cambria" w:eastAsia="Times New Roman" w:hAnsi="Cambria" w:cs="Times New Roman"/>
      <w:i/>
      <w:iCs/>
      <w:color w:val="243F60"/>
      <w:lang w:val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148F7"/>
    <w:rPr>
      <w:rFonts w:ascii="Cambria" w:eastAsia="Times New Roman" w:hAnsi="Cambria" w:cs="Times New Roman"/>
      <w:i/>
      <w:iCs/>
      <w:color w:val="404040"/>
      <w:lang w:val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148F7"/>
    <w:rPr>
      <w:rFonts w:ascii="Cambria" w:eastAsia="Times New Roman" w:hAnsi="Cambria" w:cs="Times New Roman"/>
      <w:color w:val="404040"/>
      <w:sz w:val="20"/>
      <w:szCs w:val="20"/>
      <w:lang w:val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148F7"/>
    <w:rPr>
      <w:rFonts w:ascii="Cambria" w:eastAsia="Times New Roman" w:hAnsi="Cambria" w:cs="Times New Roman"/>
      <w:i/>
      <w:iCs/>
      <w:color w:val="404040"/>
      <w:sz w:val="20"/>
      <w:szCs w:val="20"/>
      <w:lang w:val="cs-CZ"/>
    </w:rPr>
  </w:style>
  <w:style w:type="paragraph" w:styleId="Bezriadkovania">
    <w:name w:val="No Spacing"/>
    <w:uiPriority w:val="1"/>
    <w:qFormat/>
    <w:rsid w:val="0001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39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395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3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48F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color w:val="0070C0"/>
      <w:kern w:val="32"/>
      <w:sz w:val="32"/>
      <w:szCs w:val="32"/>
    </w:rPr>
  </w:style>
  <w:style w:type="paragraph" w:styleId="Nadpis2">
    <w:name w:val="heading 2"/>
    <w:aliases w:val="--- 2 a)"/>
    <w:basedOn w:val="Normlny"/>
    <w:next w:val="Normlny"/>
    <w:link w:val="Nadpis2Char"/>
    <w:qFormat/>
    <w:rsid w:val="000148F7"/>
    <w:pPr>
      <w:keepNext/>
      <w:numPr>
        <w:ilvl w:val="1"/>
        <w:numId w:val="2"/>
      </w:numPr>
      <w:spacing w:before="240" w:line="360" w:lineRule="auto"/>
      <w:outlineLvl w:val="1"/>
    </w:pPr>
    <w:rPr>
      <w:rFonts w:ascii="Arial" w:hAnsi="Arial" w:cs="Arial"/>
      <w:bCs/>
      <w:iCs/>
    </w:rPr>
  </w:style>
  <w:style w:type="paragraph" w:styleId="Nadpis3">
    <w:name w:val="heading 3"/>
    <w:basedOn w:val="Normlny"/>
    <w:next w:val="Normlny"/>
    <w:link w:val="Nadpis3Char"/>
    <w:qFormat/>
    <w:rsid w:val="00014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48F7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cs-CZ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48F7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148F7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cs-CZ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148F7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cs-CZ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148F7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cs-CZ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148F7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48F7"/>
    <w:rPr>
      <w:rFonts w:ascii="Cambria" w:eastAsia="Times New Roman" w:hAnsi="Cambria" w:cs="Times New Roman"/>
      <w:b/>
      <w:bCs/>
      <w:color w:val="0070C0"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148F7"/>
    <w:rPr>
      <w:rFonts w:ascii="Arial" w:eastAsia="Times New Roman" w:hAnsi="Arial" w:cs="Arial"/>
      <w:bCs/>
      <w:i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148F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148F7"/>
    <w:rPr>
      <w:rFonts w:ascii="Cambria" w:eastAsia="Times New Roman" w:hAnsi="Cambria" w:cs="Times New Roman"/>
      <w:b/>
      <w:bCs/>
      <w:i/>
      <w:iCs/>
      <w:color w:val="4F81BD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148F7"/>
    <w:rPr>
      <w:rFonts w:ascii="Cambria" w:eastAsia="Times New Roman" w:hAnsi="Cambria" w:cs="Times New Roman"/>
      <w:color w:val="243F60"/>
      <w:lang w:val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148F7"/>
    <w:rPr>
      <w:rFonts w:ascii="Cambria" w:eastAsia="Times New Roman" w:hAnsi="Cambria" w:cs="Times New Roman"/>
      <w:i/>
      <w:iCs/>
      <w:color w:val="243F60"/>
      <w:lang w:val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148F7"/>
    <w:rPr>
      <w:rFonts w:ascii="Cambria" w:eastAsia="Times New Roman" w:hAnsi="Cambria" w:cs="Times New Roman"/>
      <w:i/>
      <w:iCs/>
      <w:color w:val="404040"/>
      <w:lang w:val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148F7"/>
    <w:rPr>
      <w:rFonts w:ascii="Cambria" w:eastAsia="Times New Roman" w:hAnsi="Cambria" w:cs="Times New Roman"/>
      <w:color w:val="404040"/>
      <w:sz w:val="20"/>
      <w:szCs w:val="20"/>
      <w:lang w:val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148F7"/>
    <w:rPr>
      <w:rFonts w:ascii="Cambria" w:eastAsia="Times New Roman" w:hAnsi="Cambria" w:cs="Times New Roman"/>
      <w:i/>
      <w:iCs/>
      <w:color w:val="404040"/>
      <w:sz w:val="20"/>
      <w:szCs w:val="20"/>
      <w:lang w:val="cs-CZ"/>
    </w:rPr>
  </w:style>
  <w:style w:type="paragraph" w:styleId="Bezriadkovania">
    <w:name w:val="No Spacing"/>
    <w:uiPriority w:val="1"/>
    <w:qFormat/>
    <w:rsid w:val="0001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39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395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3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?zivnostenske-podnikanie&amp;subor=1064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nv.sk/?zivnostenske-podnikanie&amp;subor=392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zivnostenske-podnikanie&amp;subor=40259" TargetMode="External"/><Relationship Id="rId11" Type="http://schemas.openxmlformats.org/officeDocument/2006/relationships/hyperlink" Target="http://www.justice.gov.sk/Stranky/Obchodny-register-SR/Formulare-OR-pre-podania-v-elektronickej-podob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istre.indprop.gov.sk/regist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-ni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28</cp:revision>
  <dcterms:created xsi:type="dcterms:W3CDTF">2019-09-13T06:47:00Z</dcterms:created>
  <dcterms:modified xsi:type="dcterms:W3CDTF">2019-09-13T09:48:00Z</dcterms:modified>
</cp:coreProperties>
</file>